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B2CA" w14:textId="77777777" w:rsidR="00DD3068" w:rsidRDefault="00DD3068">
      <w:pPr>
        <w:pStyle w:val="HoofdtekstA"/>
        <w:spacing w:before="0"/>
        <w:rPr>
          <w:rFonts w:ascii="Open Sans Bold" w:eastAsia="Open Sans Bold" w:hAnsi="Open Sans Bold" w:cs="Open Sans Bold"/>
          <w:color w:val="00A2FF"/>
          <w:sz w:val="24"/>
          <w:szCs w:val="24"/>
          <w:u w:color="00A2FF"/>
        </w:rPr>
      </w:pPr>
    </w:p>
    <w:p w14:paraId="0F6EAF13" w14:textId="77777777" w:rsidR="00DD3068" w:rsidRDefault="00000000">
      <w:pPr>
        <w:pStyle w:val="HoofdtekstA"/>
        <w:spacing w:before="0"/>
        <w:rPr>
          <w:rFonts w:ascii="Open Sans Bold" w:eastAsia="Open Sans Bold" w:hAnsi="Open Sans Bold" w:cs="Open Sans Bold"/>
          <w:sz w:val="30"/>
          <w:szCs w:val="30"/>
        </w:rPr>
      </w:pPr>
      <w:r>
        <w:rPr>
          <w:rFonts w:ascii="Open Sans Bold" w:hAnsi="Open Sans Bold"/>
          <w:sz w:val="30"/>
          <w:szCs w:val="30"/>
        </w:rPr>
        <w:t>DOOD PAARD - CODE OF CONDUCT</w:t>
      </w:r>
    </w:p>
    <w:p w14:paraId="243F2E84" w14:textId="77777777" w:rsidR="00DD3068" w:rsidRDefault="00DD3068">
      <w:pPr>
        <w:pStyle w:val="HoofdtekstA"/>
        <w:spacing w:before="0"/>
        <w:rPr>
          <w:rFonts w:ascii="Open Sans Regular" w:eastAsia="Open Sans Regular" w:hAnsi="Open Sans Regular" w:cs="Open Sans Regular"/>
        </w:rPr>
      </w:pPr>
    </w:p>
    <w:p w14:paraId="26E843CA"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1. DOOD PAARD</w:t>
      </w:r>
      <w:r>
        <w:rPr>
          <w:rFonts w:ascii="Open Sans Regular" w:eastAsia="Open Sans Regular" w:hAnsi="Open Sans Regular" w:cs="Open Sans Regular"/>
        </w:rPr>
        <w:br/>
      </w:r>
      <w:r>
        <w:rPr>
          <w:rFonts w:ascii="Open Sans Regular" w:hAnsi="Open Sans Regular"/>
        </w:rPr>
        <w:t xml:space="preserve">Dood Paard creëert door middel van collectieve werkprocessen impliciet of expliciet politiek theater. We werken met een kernteam van vier. In elk creatieproces sluiten uiteenlopende makers, acteurs, technici en anderen aan. Sommigen hebben veel ervaring in hun vak, sommigen zetten als stagiaire hun eerste stappen in het werkveld. Om gezamenlijk te creëren is een veilige werkomgeving van groot belang. Deze gedragscode biedt daar een kader voor. </w:t>
      </w:r>
    </w:p>
    <w:p w14:paraId="377D5AF3"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 xml:space="preserve">Deze gedragscode wordt uitgereikt aan medewerkers en is te lezen op de website. De code wordt regelmatig geëvalueerd en aangepast. Het is geen document waarin elk (on)gewenst gedrag tot in detail is uitgewerkt, maar het schept een kader voor hoe we met elkaar omgaan. Deze gedragscode is niet vrijblijvend! Wat hierin staat, geldt voor iedereen, van bestuur en directie tot stagiair. Committeer je je, in welke rol dan ook, aan Dood Paard, dan committeer je je aan deze gedragscode en draag je actief bij aan het creëren van een veilige </w:t>
      </w:r>
      <w:proofErr w:type="gramStart"/>
      <w:r>
        <w:rPr>
          <w:rFonts w:ascii="Open Sans Regular" w:hAnsi="Open Sans Regular"/>
        </w:rPr>
        <w:t>werkomgeving</w:t>
      </w:r>
      <w:proofErr w:type="gramEnd"/>
      <w:r>
        <w:rPr>
          <w:rFonts w:ascii="Open Sans Regular" w:hAnsi="Open Sans Regular"/>
        </w:rPr>
        <w:t xml:space="preserve">. Want daarvoor hebben we iedereen nodig. </w:t>
      </w:r>
    </w:p>
    <w:p w14:paraId="5F16E974" w14:textId="77777777" w:rsidR="00DD3068" w:rsidRDefault="00DD3068">
      <w:pPr>
        <w:pStyle w:val="HoofdtekstA"/>
        <w:spacing w:before="0"/>
        <w:rPr>
          <w:rFonts w:ascii="Open Sans Regular" w:eastAsia="Open Sans Regular" w:hAnsi="Open Sans Regular" w:cs="Open Sans Regular"/>
        </w:rPr>
      </w:pPr>
    </w:p>
    <w:p w14:paraId="0D06E46E"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2. KERNWAARDEN</w:t>
      </w:r>
      <w:r>
        <w:rPr>
          <w:rFonts w:ascii="Open Sans Regular" w:eastAsia="Open Sans Regular" w:hAnsi="Open Sans Regular" w:cs="Open Sans Regular"/>
        </w:rPr>
        <w:br/>
      </w:r>
      <w:r>
        <w:rPr>
          <w:rFonts w:ascii="Open Sans Regular" w:hAnsi="Open Sans Regular"/>
        </w:rPr>
        <w:t xml:space="preserve">Dood Paard is </w:t>
      </w:r>
      <w:r>
        <w:rPr>
          <w:rFonts w:ascii="Open Sans Bold" w:hAnsi="Open Sans Bold"/>
        </w:rPr>
        <w:t>non-hiërarchisch</w:t>
      </w:r>
      <w:r>
        <w:rPr>
          <w:rFonts w:ascii="Open Sans Regular" w:hAnsi="Open Sans Regular"/>
        </w:rPr>
        <w:t xml:space="preserve">, </w:t>
      </w:r>
      <w:r>
        <w:rPr>
          <w:rFonts w:ascii="Open Sans Bold" w:hAnsi="Open Sans Bold"/>
        </w:rPr>
        <w:t>open,</w:t>
      </w:r>
      <w:r>
        <w:rPr>
          <w:rFonts w:ascii="Open Sans Regular" w:hAnsi="Open Sans Regular"/>
        </w:rPr>
        <w:t xml:space="preserve"> </w:t>
      </w:r>
      <w:r>
        <w:rPr>
          <w:rFonts w:ascii="Open Sans Bold" w:hAnsi="Open Sans Bold"/>
        </w:rPr>
        <w:t xml:space="preserve">nieuwsgierig </w:t>
      </w:r>
      <w:r>
        <w:rPr>
          <w:rFonts w:ascii="Open Sans Regular" w:hAnsi="Open Sans Regular"/>
        </w:rPr>
        <w:t xml:space="preserve">en wil zich blijven </w:t>
      </w:r>
      <w:r>
        <w:rPr>
          <w:rFonts w:ascii="Open Sans Bold" w:hAnsi="Open Sans Bold"/>
        </w:rPr>
        <w:t>verbeteren</w:t>
      </w:r>
      <w:r>
        <w:rPr>
          <w:rFonts w:ascii="Open Sans Regular" w:hAnsi="Open Sans Regular"/>
        </w:rPr>
        <w:t xml:space="preserve"> en </w:t>
      </w:r>
      <w:r>
        <w:rPr>
          <w:rFonts w:ascii="Open Sans Bold" w:hAnsi="Open Sans Bold"/>
        </w:rPr>
        <w:t>ontwikkelen</w:t>
      </w:r>
      <w:r>
        <w:rPr>
          <w:rFonts w:ascii="Open Sans Regular" w:hAnsi="Open Sans Regular"/>
        </w:rPr>
        <w:t>.</w:t>
      </w:r>
      <w:r>
        <w:rPr>
          <w:rFonts w:ascii="Open Sans Regular" w:eastAsia="Open Sans Regular" w:hAnsi="Open Sans Regular" w:cs="Open Sans Regular"/>
        </w:rPr>
        <w:br/>
      </w:r>
      <w:r>
        <w:rPr>
          <w:rFonts w:ascii="Open Sans Regular" w:eastAsia="Open Sans Regular" w:hAnsi="Open Sans Regular" w:cs="Open Sans Regular"/>
        </w:rPr>
        <w:br/>
      </w:r>
      <w:r>
        <w:rPr>
          <w:rFonts w:ascii="Open Sans Regular" w:hAnsi="Open Sans Regular"/>
        </w:rPr>
        <w:t xml:space="preserve">Wat we belangrijk vinden is een positieve instelling, creativiteit, vriendelijkheid, betrokkenheid, gelijkheid en een inspirerende omgeving. We zijn zowel proces- als resultaatgericht en vieren onze resultaten, groot en klein! </w:t>
      </w:r>
      <w:r>
        <w:rPr>
          <w:rFonts w:ascii="Open Sans Regular" w:eastAsia="Open Sans Regular" w:hAnsi="Open Sans Regular" w:cs="Open Sans Regular"/>
        </w:rPr>
        <w:br/>
      </w:r>
      <w:r>
        <w:rPr>
          <w:rFonts w:ascii="Open Sans Regular" w:eastAsia="Open Sans Regular" w:hAnsi="Open Sans Regular" w:cs="Open Sans Regular"/>
        </w:rPr>
        <w:br/>
      </w:r>
      <w:r>
        <w:rPr>
          <w:rFonts w:ascii="Open Sans Regular" w:hAnsi="Open Sans Regular"/>
        </w:rPr>
        <w:t xml:space="preserve">3. GEWENSTE OMGANGSVORMEN  </w:t>
      </w:r>
    </w:p>
    <w:p w14:paraId="5C7608E8" w14:textId="77777777" w:rsidR="00DD3068" w:rsidRDefault="00000000">
      <w:pPr>
        <w:pStyle w:val="HoofdtekstA"/>
        <w:spacing w:before="0"/>
        <w:rPr>
          <w:rFonts w:ascii="Open Sans Regular" w:eastAsia="Open Sans Regular" w:hAnsi="Open Sans Regular" w:cs="Open Sans Regular"/>
        </w:rPr>
      </w:pPr>
      <w:r>
        <w:rPr>
          <w:rFonts w:ascii="Open Sans Bold" w:hAnsi="Open Sans Bold"/>
        </w:rPr>
        <w:t>Solidariteit</w:t>
      </w:r>
      <w:r>
        <w:rPr>
          <w:rFonts w:ascii="Open Sans Bold" w:eastAsia="Open Sans Bold" w:hAnsi="Open Sans Bold" w:cs="Open Sans Bold"/>
        </w:rPr>
        <w:br/>
      </w:r>
      <w:r>
        <w:rPr>
          <w:rFonts w:ascii="Open Sans Regular" w:hAnsi="Open Sans Regular"/>
        </w:rPr>
        <w:t xml:space="preserve">In elk werkproces komen uiteenlopende mensen met verschillende achtergronden en ervaringen samen. Solidariteit met elkaar is een belangrijke voorwaarde voor de omgang. Solidariteit in de praktijk: </w:t>
      </w:r>
    </w:p>
    <w:p w14:paraId="374087EB"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We staan voor een collectief creatief proces, waarin ieders input belangrijk is. </w:t>
      </w:r>
    </w:p>
    <w:p w14:paraId="41AB21D4"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Ongeacht of je in loondienst bent of als </w:t>
      </w:r>
      <w:proofErr w:type="spellStart"/>
      <w:r>
        <w:rPr>
          <w:rFonts w:ascii="Open Sans Regular" w:hAnsi="Open Sans Regular"/>
        </w:rPr>
        <w:t>ZZP’er</w:t>
      </w:r>
      <w:proofErr w:type="spellEnd"/>
      <w:r>
        <w:rPr>
          <w:rFonts w:ascii="Open Sans Regular" w:hAnsi="Open Sans Regular"/>
        </w:rPr>
        <w:t xml:space="preserve"> betrokken bent; iedereen krijgt uitbetaald wanneer geplande activiteiten onverhoopt niet doorgaan. </w:t>
      </w:r>
    </w:p>
    <w:p w14:paraId="5D3DAB97"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We hebben respect en aandacht voor de persoonlijke levenssfeer van onze collega</w:t>
      </w:r>
      <w:r>
        <w:rPr>
          <w:rFonts w:ascii="Arial Unicode MS" w:hAnsi="Arial Unicode MS"/>
          <w:rtl/>
          <w:lang w:val="ar-SA"/>
        </w:rPr>
        <w:t>’</w:t>
      </w:r>
      <w:r>
        <w:rPr>
          <w:rFonts w:ascii="Open Sans Regular" w:hAnsi="Open Sans Regular"/>
        </w:rPr>
        <w:t xml:space="preserve">s, en proberen binnen de werkcontext steun te bieden wanneer dat nodig is. </w:t>
      </w:r>
    </w:p>
    <w:p w14:paraId="21EC9713"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We zijn betrokken en nieuwsgierig, naar elkaar en naar de wereld. </w:t>
      </w:r>
      <w:r>
        <w:rPr>
          <w:rFonts w:ascii="Open Sans Regular" w:eastAsia="Open Sans Regular" w:hAnsi="Open Sans Regular" w:cs="Open Sans Regular"/>
        </w:rPr>
        <w:br/>
      </w:r>
    </w:p>
    <w:p w14:paraId="0C6C77DE"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i/>
          <w:iCs/>
        </w:rPr>
        <w:t xml:space="preserve">Wat vragen we? </w:t>
      </w:r>
    </w:p>
    <w:p w14:paraId="383F2976"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lastRenderedPageBreak/>
        <w:t>Wees je bewust van je eigen (formele of informele) machtspositie en creëer ruimte voor anderen</w:t>
      </w:r>
    </w:p>
    <w:p w14:paraId="6A2654FA"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Houd oog voor elkaar en check regelmatig met elkaar in. </w:t>
      </w:r>
    </w:p>
    <w:p w14:paraId="5B96F51A"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Val elkaar niet af, maar steun elkaar, intern en extern. </w:t>
      </w:r>
    </w:p>
    <w:p w14:paraId="4945D111"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Roddel niet, praat m</w:t>
      </w:r>
      <w:r>
        <w:rPr>
          <w:rFonts w:ascii="Open Sans Regular" w:hAnsi="Open Sans Regular"/>
          <w:lang w:val="fr-FR"/>
        </w:rPr>
        <w:t>é</w:t>
      </w:r>
      <w:r>
        <w:rPr>
          <w:rFonts w:ascii="Open Sans Regular" w:hAnsi="Open Sans Regular"/>
        </w:rPr>
        <w:t xml:space="preserve">t en niet over elkaar. </w:t>
      </w:r>
      <w:r>
        <w:rPr>
          <w:rFonts w:ascii="Open Sans Regular" w:eastAsia="Open Sans Regular" w:hAnsi="Open Sans Regular" w:cs="Open Sans Regular"/>
        </w:rPr>
        <w:br/>
      </w:r>
    </w:p>
    <w:p w14:paraId="1672653A" w14:textId="77777777" w:rsidR="00DD3068" w:rsidRDefault="00000000">
      <w:pPr>
        <w:pStyle w:val="HoofdtekstA"/>
        <w:spacing w:before="0"/>
        <w:rPr>
          <w:rFonts w:ascii="Open Sans Bold" w:eastAsia="Open Sans Bold" w:hAnsi="Open Sans Bold" w:cs="Open Sans Bold"/>
        </w:rPr>
      </w:pPr>
      <w:r>
        <w:rPr>
          <w:rFonts w:ascii="Open Sans Bold" w:hAnsi="Open Sans Bold"/>
        </w:rPr>
        <w:t>Transparantie</w:t>
      </w:r>
      <w:r>
        <w:rPr>
          <w:rFonts w:ascii="Open Sans Bold" w:eastAsia="Open Sans Bold" w:hAnsi="Open Sans Bold" w:cs="Open Sans Bold"/>
        </w:rPr>
        <w:br/>
      </w:r>
      <w:r>
        <w:rPr>
          <w:rFonts w:ascii="Open Sans Regular" w:hAnsi="Open Sans Regular"/>
        </w:rPr>
        <w:t>We ambiëren een open werkcultuur te realiseren en daarin is transparantie onontbeerlijk. Dit uit zich bijvoorbeeld in:</w:t>
      </w:r>
    </w:p>
    <w:p w14:paraId="3DA212B3"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Directe communicatie waarin het helder uitspreken van verwachtingen, zowel intern als extern, onderdeel is. </w:t>
      </w:r>
    </w:p>
    <w:p w14:paraId="0DB43273"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Het maken van duidelijke afspraken, zowel intern als extern. </w:t>
      </w:r>
    </w:p>
    <w:p w14:paraId="55001BF3"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Betrouwbaar zijn in het nakomen van deze afspraken en/of het helder communiceren waarin afspraken opnieuw onder de loep genomen moeten worden. </w:t>
      </w:r>
    </w:p>
    <w:p w14:paraId="003D1FA2"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i/>
          <w:iCs/>
        </w:rPr>
        <w:t>Wat vragen we?</w:t>
      </w:r>
    </w:p>
    <w:p w14:paraId="43F341F9"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Leg verwachtingen duidelijk op tafel, deze kunnen een basis vormen voor een gesprek als er mogelijk niet aan die verwachtingen kan worden voldaan</w:t>
      </w:r>
      <w:r>
        <w:rPr>
          <w:rFonts w:ascii="Open Sans Regular" w:hAnsi="Open Sans Regular"/>
          <w:strike/>
          <w:color w:val="FF0000"/>
          <w:u w:color="FF0000"/>
        </w:rPr>
        <w:t>.</w:t>
      </w:r>
      <w:r>
        <w:rPr>
          <w:rFonts w:ascii="Open Sans Regular" w:hAnsi="Open Sans Regular"/>
        </w:rPr>
        <w:t xml:space="preserve"> </w:t>
      </w:r>
    </w:p>
    <w:p w14:paraId="6636C92B"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Vraag om opheldering wanneer verwachtingen of afspraken onhelder zijn. </w:t>
      </w:r>
    </w:p>
    <w:p w14:paraId="5ED06B6F"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Kom afspraken na, of geef op tijd aan waarom dat niet lukt. </w:t>
      </w:r>
      <w:r>
        <w:rPr>
          <w:rFonts w:ascii="Open Sans Regular" w:eastAsia="Open Sans Regular" w:hAnsi="Open Sans Regular" w:cs="Open Sans Regular"/>
        </w:rPr>
        <w:br/>
      </w:r>
    </w:p>
    <w:p w14:paraId="7CB661FA" w14:textId="77777777" w:rsidR="00DD3068" w:rsidRDefault="00000000">
      <w:pPr>
        <w:pStyle w:val="HoofdtekstA"/>
        <w:spacing w:before="0"/>
        <w:rPr>
          <w:rFonts w:ascii="Open Sans Bold" w:eastAsia="Open Sans Bold" w:hAnsi="Open Sans Bold" w:cs="Open Sans Bold"/>
          <w:i/>
          <w:iCs/>
          <w:caps/>
        </w:rPr>
      </w:pPr>
      <w:r>
        <w:rPr>
          <w:rFonts w:ascii="Open Sans Bold" w:hAnsi="Open Sans Bold"/>
        </w:rPr>
        <w:t xml:space="preserve">Accountability </w:t>
      </w:r>
    </w:p>
    <w:p w14:paraId="7BD9C028"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Deze transparantie krijgt ook vorm in accountability. We zijn aanspreekbaar op wat we doen, en leggen hiervoor rekenschap af. Dit uit zich bijvoorbeeld in:</w:t>
      </w:r>
    </w:p>
    <w:p w14:paraId="6BADC6F9"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Het openbaar maken van documenten als onze jaarverslagen en jaarrekeningen. </w:t>
      </w:r>
    </w:p>
    <w:p w14:paraId="04B735D2"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Het waar nodig uitleggen wie we zijn en waar voor we staan en vragen beantwoorden. </w:t>
      </w:r>
    </w:p>
    <w:p w14:paraId="03987A68"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Het luisteren naar perspectieven van anderen, en incasseren van feedback. </w:t>
      </w:r>
    </w:p>
    <w:p w14:paraId="0B9C9557"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i/>
          <w:iCs/>
        </w:rPr>
        <w:t>Wat vragen we?</w:t>
      </w:r>
    </w:p>
    <w:p w14:paraId="1119EEDE"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Communiceer op inhoud, en wees hier scherp op. Val niet de persoon aan en houdt de menselijke connectie vast. </w:t>
      </w:r>
    </w:p>
    <w:p w14:paraId="2AED8055"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Spreek anderen aan en wees aanspreekbaar. Dit betekent dat je soms eerst moet incasseren en luisteren en moet wachten met je reactie. </w:t>
      </w:r>
      <w:r>
        <w:rPr>
          <w:rFonts w:ascii="Open Sans Regular" w:eastAsia="Open Sans Regular" w:hAnsi="Open Sans Regular" w:cs="Open Sans Regular"/>
        </w:rPr>
        <w:br/>
      </w:r>
    </w:p>
    <w:p w14:paraId="746113DE" w14:textId="547D1C89" w:rsidR="00DD3068" w:rsidRDefault="00000000">
      <w:pPr>
        <w:pStyle w:val="HoofdtekstA"/>
        <w:spacing w:before="0"/>
        <w:rPr>
          <w:rFonts w:ascii="Open Sans Regular" w:eastAsia="Open Sans Regular" w:hAnsi="Open Sans Regular" w:cs="Open Sans Regular"/>
        </w:rPr>
      </w:pPr>
      <w:r>
        <w:rPr>
          <w:rFonts w:ascii="Open Sans Bold" w:hAnsi="Open Sans Bold"/>
        </w:rPr>
        <w:t>Collectief</w:t>
      </w:r>
      <w:r>
        <w:rPr>
          <w:rFonts w:ascii="Open Sans Bold" w:eastAsia="Open Sans Bold" w:hAnsi="Open Sans Bold" w:cs="Open Sans Bold"/>
        </w:rPr>
        <w:br/>
      </w:r>
      <w:r>
        <w:rPr>
          <w:rFonts w:ascii="Open Sans Regular" w:hAnsi="Open Sans Regular"/>
        </w:rPr>
        <w:t>In onze non-hiërarchische werkwijze komen we samen met mensen met verschillende achtergronden, identiteiten en ervaringen. Het erkennen dat onze verschillen het collectief sterker maken is een belangrijk uitgangspunt.</w:t>
      </w:r>
      <w:r w:rsidR="000C253F">
        <w:rPr>
          <w:rFonts w:ascii="Open Sans Regular" w:hAnsi="Open Sans Regular"/>
        </w:rPr>
        <w:t xml:space="preserve"> </w:t>
      </w:r>
      <w:proofErr w:type="gramStart"/>
      <w:r>
        <w:rPr>
          <w:rFonts w:ascii="Open Sans Regular" w:hAnsi="Open Sans Regular"/>
        </w:rPr>
        <w:t>Het</w:t>
      </w:r>
      <w:proofErr w:type="gramEnd"/>
      <w:r>
        <w:rPr>
          <w:rFonts w:ascii="Open Sans Regular" w:hAnsi="Open Sans Regular"/>
        </w:rPr>
        <w:t xml:space="preserve"> collectief komt bijvoorbeeld als volgt tot uiting:</w:t>
      </w:r>
    </w:p>
    <w:p w14:paraId="4B44276E"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Iedereen in het creatieve proces en krijgt de ruimte input te leveren. </w:t>
      </w:r>
    </w:p>
    <w:p w14:paraId="10A98380"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lastRenderedPageBreak/>
        <w:t xml:space="preserve">Iedereen heeft andere ervaringen. Deze worden niet in twijfel getrokken. </w:t>
      </w:r>
    </w:p>
    <w:p w14:paraId="5226857D"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Iedereen heeft andere grenzen. Deze worden gerespecteerd en bewaakt. </w:t>
      </w:r>
    </w:p>
    <w:p w14:paraId="2ADBEAE5"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Iedereen heeft zeggenschap over de eigen identiteit. Deze wordt niet in twijfel getrokken. </w:t>
      </w:r>
    </w:p>
    <w:p w14:paraId="51CF2EE7"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Voornaamwoorden worden gerespecteerd.</w:t>
      </w:r>
    </w:p>
    <w:p w14:paraId="14473A59"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We staan voor een cultuur waarin mensen de ruimte voelen om aan te kunnen geven als ze zich ergens niet prettig bij voelen. </w:t>
      </w:r>
    </w:p>
    <w:p w14:paraId="0B96276D"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i/>
          <w:iCs/>
        </w:rPr>
        <w:t>Wat vragen we?</w:t>
      </w:r>
    </w:p>
    <w:p w14:paraId="1A7331D4"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Het is een menselijke eigenschap om op basis van weinig informatie aannames te doen over het karakter van anderen. Wees je bewust van dit mechanisme, en ga op onderzoek uit om iemand te leren kennen. </w:t>
      </w:r>
    </w:p>
    <w:p w14:paraId="504B5274"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Ga niet uit van iemands gender, maar vraag respectvol naar iemands voornaamwoorden. </w:t>
      </w:r>
    </w:p>
    <w:p w14:paraId="74A70E12"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Ga er van uit dan andermans ervaringen waar zijn, ook (en vooral) als die anders zijn dan die van jezelf. Trek ze niet in twijfel. </w:t>
      </w:r>
    </w:p>
    <w:p w14:paraId="47D3B1E3"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Respecteer de grenzen van anderen, en geef ook je eigen grenzen aan. </w:t>
      </w:r>
      <w:r>
        <w:rPr>
          <w:rFonts w:ascii="Open Sans Regular" w:eastAsia="Open Sans Regular" w:hAnsi="Open Sans Regular" w:cs="Open Sans Regular"/>
        </w:rPr>
        <w:br/>
      </w:r>
    </w:p>
    <w:p w14:paraId="1F5C3A4B" w14:textId="77777777" w:rsidR="00DD3068" w:rsidRDefault="00000000">
      <w:pPr>
        <w:pStyle w:val="HoofdtekstA"/>
        <w:spacing w:before="0"/>
        <w:rPr>
          <w:rFonts w:ascii="Open Sans Bold" w:eastAsia="Open Sans Bold" w:hAnsi="Open Sans Bold" w:cs="Open Sans Bold"/>
          <w:i/>
          <w:iCs/>
        </w:rPr>
      </w:pPr>
      <w:r>
        <w:rPr>
          <w:rFonts w:ascii="Open Sans Bold" w:hAnsi="Open Sans Bold"/>
        </w:rPr>
        <w:t xml:space="preserve">Fouten maken mag!  </w:t>
      </w:r>
    </w:p>
    <w:p w14:paraId="30350725"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 xml:space="preserve">Dat is hoe we leren en groeien. En soms ontstaat er bovendien een creatieve parel uit. Fouten kunnen op vele manieren voorkomen, en ook de consequenties kunnen uiteenlopend zijn. </w:t>
      </w:r>
    </w:p>
    <w:p w14:paraId="7D5FDD3F"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Fouten maken is menselijk en dat doen we allemaal. Het is voor ons ook een manier om te groeien en onszelf te verbeteren. We staan hier compassievol in.  </w:t>
      </w:r>
    </w:p>
    <w:p w14:paraId="61B7ACAD"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We zijn aanspreekbaar op eventuele fouten, en proberen deze zoveel mogelijk te herstellen en voor de toekomst</w:t>
      </w:r>
      <w:r>
        <w:rPr>
          <w:rFonts w:ascii="Open Sans Regular" w:hAnsi="Open Sans Regular"/>
          <w:color w:val="FF0000"/>
          <w:u w:color="FF0000"/>
        </w:rPr>
        <w:t xml:space="preserve"> </w:t>
      </w:r>
      <w:r>
        <w:rPr>
          <w:rFonts w:ascii="Open Sans Regular" w:hAnsi="Open Sans Regular"/>
        </w:rPr>
        <w:t xml:space="preserve">te vermijden. Aan fouten worden consequenties verbonden. </w:t>
      </w:r>
    </w:p>
    <w:p w14:paraId="5E684D2D"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We onderscheiden het onbewust en per ongeluk maken van fouten van bewust schadelijk gedrag, en zijn scherp op dit onderscheid. </w:t>
      </w:r>
    </w:p>
    <w:p w14:paraId="62659980"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i/>
          <w:iCs/>
        </w:rPr>
        <w:t>Wat vragen we?</w:t>
      </w:r>
    </w:p>
    <w:p w14:paraId="6EBEC1C0"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Als je een fout maakt, wees daar open over en herstel deze. </w:t>
      </w:r>
    </w:p>
    <w:p w14:paraId="271BE56D" w14:textId="77777777" w:rsidR="00DD3068" w:rsidRDefault="00000000">
      <w:pPr>
        <w:pStyle w:val="HoofdtekstA"/>
        <w:numPr>
          <w:ilvl w:val="4"/>
          <w:numId w:val="2"/>
        </w:numPr>
        <w:spacing w:before="0"/>
        <w:rPr>
          <w:rFonts w:ascii="Arial Unicode MS" w:hAnsi="Arial Unicode MS"/>
        </w:rPr>
      </w:pPr>
      <w:r>
        <w:rPr>
          <w:rFonts w:ascii="Open Sans Regular" w:hAnsi="Open Sans Regular"/>
        </w:rPr>
        <w:t xml:space="preserve">Als een ander een fout maakt, wees compassievol, benoem het op inhoud. </w:t>
      </w:r>
    </w:p>
    <w:p w14:paraId="743D580B" w14:textId="77777777" w:rsidR="00DD3068" w:rsidRDefault="00DD3068">
      <w:pPr>
        <w:pStyle w:val="HoofdtekstA"/>
        <w:spacing w:before="0"/>
        <w:rPr>
          <w:rFonts w:ascii="Open Sans Regular" w:eastAsia="Open Sans Regular" w:hAnsi="Open Sans Regular" w:cs="Open Sans Regular"/>
        </w:rPr>
      </w:pPr>
    </w:p>
    <w:p w14:paraId="706788D7"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 xml:space="preserve">4. ONGEWENSTE OMGANGSVORMEN  </w:t>
      </w:r>
    </w:p>
    <w:p w14:paraId="4EF9A135"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Binnen Dood Paard is er geen ruimte voor:</w:t>
      </w:r>
    </w:p>
    <w:p w14:paraId="59AA46E5"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Seksuele intimidatie</w:t>
      </w:r>
    </w:p>
    <w:p w14:paraId="746E9475" w14:textId="77777777" w:rsidR="00DD3068" w:rsidRDefault="00000000">
      <w:pPr>
        <w:pStyle w:val="HoofdtekstA"/>
        <w:numPr>
          <w:ilvl w:val="0"/>
          <w:numId w:val="3"/>
        </w:numPr>
        <w:spacing w:before="0"/>
        <w:rPr>
          <w:rFonts w:ascii="Arial Unicode MS" w:hAnsi="Arial Unicode MS"/>
          <w:lang w:val="fr-FR"/>
        </w:rPr>
      </w:pPr>
      <w:r>
        <w:rPr>
          <w:rFonts w:ascii="Open Sans Regular" w:hAnsi="Open Sans Regular"/>
          <w:lang w:val="fr-FR"/>
        </w:rPr>
        <w:t>Racisme</w:t>
      </w:r>
    </w:p>
    <w:p w14:paraId="51424177"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Seksisme</w:t>
      </w:r>
    </w:p>
    <w:p w14:paraId="75D660E6"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Homo- en transfobie of enige andere discriminatie van de LHBTQIA+ community</w:t>
      </w:r>
    </w:p>
    <w:p w14:paraId="3C503C42"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Xenofobie</w:t>
      </w:r>
    </w:p>
    <w:p w14:paraId="6D248E9C" w14:textId="77777777" w:rsidR="00DD3068" w:rsidRDefault="00000000">
      <w:pPr>
        <w:pStyle w:val="HoofdtekstA"/>
        <w:numPr>
          <w:ilvl w:val="0"/>
          <w:numId w:val="3"/>
        </w:numPr>
        <w:spacing w:before="0"/>
        <w:rPr>
          <w:rFonts w:ascii="Arial Unicode MS" w:hAnsi="Arial Unicode MS"/>
        </w:rPr>
      </w:pPr>
      <w:proofErr w:type="spellStart"/>
      <w:r>
        <w:rPr>
          <w:rFonts w:ascii="Open Sans Regular" w:hAnsi="Open Sans Regular"/>
        </w:rPr>
        <w:t>Ageisme</w:t>
      </w:r>
      <w:proofErr w:type="spellEnd"/>
      <w:r>
        <w:rPr>
          <w:rFonts w:ascii="Open Sans Regular" w:hAnsi="Open Sans Regular"/>
        </w:rPr>
        <w:t xml:space="preserve"> (discriminatie van mensen van een andere generatie)</w:t>
      </w:r>
    </w:p>
    <w:p w14:paraId="2E7FE052"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lastRenderedPageBreak/>
        <w:t>Validisme (discriminatie van mensen met een fysieke of mentale beperking)</w:t>
      </w:r>
    </w:p>
    <w:p w14:paraId="7ACD881F"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Body-</w:t>
      </w:r>
      <w:proofErr w:type="spellStart"/>
      <w:r>
        <w:rPr>
          <w:rFonts w:ascii="Open Sans Regular" w:hAnsi="Open Sans Regular"/>
        </w:rPr>
        <w:t>Shaming</w:t>
      </w:r>
      <w:proofErr w:type="spellEnd"/>
    </w:p>
    <w:p w14:paraId="39EC0167"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Pesten</w:t>
      </w:r>
    </w:p>
    <w:p w14:paraId="2DFE94E0"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Verbaal of fysiek geweld</w:t>
      </w:r>
    </w:p>
    <w:p w14:paraId="1AA221A8"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Tijdens werkzaamheden is het nuttigen van alcohol of drugs verboden.</w:t>
      </w:r>
    </w:p>
    <w:p w14:paraId="58F1DA0F" w14:textId="77777777" w:rsidR="00DD3068" w:rsidRDefault="00000000">
      <w:pPr>
        <w:pStyle w:val="HoofdtekstA"/>
        <w:spacing w:before="0"/>
        <w:rPr>
          <w:rFonts w:ascii="Open Sans Regular" w:eastAsia="Open Sans Regular" w:hAnsi="Open Sans Regular" w:cs="Open Sans Regular"/>
        </w:rPr>
      </w:pPr>
      <w:r>
        <w:rPr>
          <w:rFonts w:ascii="Open Sans Regular" w:eastAsia="Open Sans Regular" w:hAnsi="Open Sans Regular" w:cs="Open Sans Regular"/>
        </w:rPr>
        <w:br/>
      </w:r>
      <w:r>
        <w:rPr>
          <w:rFonts w:ascii="Open Sans Regular" w:hAnsi="Open Sans Regular"/>
        </w:rPr>
        <w:t>Als je getuige bent van ongewenst gedrag, kijk dan niet weg. Twijfel je, handel dan in de geest</w:t>
      </w:r>
    </w:p>
    <w:p w14:paraId="51475BD9" w14:textId="77777777" w:rsidR="00DD3068" w:rsidRDefault="00000000">
      <w:pPr>
        <w:pStyle w:val="HoofdtekstA"/>
        <w:spacing w:before="0"/>
        <w:rPr>
          <w:rFonts w:ascii="Open Sans Regular" w:eastAsia="Open Sans Regular" w:hAnsi="Open Sans Regular" w:cs="Open Sans Regular"/>
        </w:rPr>
      </w:pPr>
      <w:proofErr w:type="gramStart"/>
      <w:r>
        <w:rPr>
          <w:rFonts w:ascii="Open Sans Regular" w:hAnsi="Open Sans Regular"/>
        </w:rPr>
        <w:t>van</w:t>
      </w:r>
      <w:proofErr w:type="gramEnd"/>
      <w:r>
        <w:rPr>
          <w:rFonts w:ascii="Open Sans Regular" w:hAnsi="Open Sans Regular"/>
        </w:rPr>
        <w:t xml:space="preserve"> de gedragscode en bespreek dit: indien mogelijk met de betrokken persoon/personen,</w:t>
      </w:r>
    </w:p>
    <w:p w14:paraId="399B6AF9" w14:textId="77777777" w:rsidR="00DD3068" w:rsidRDefault="00000000">
      <w:pPr>
        <w:pStyle w:val="HoofdtekstA"/>
        <w:spacing w:before="0"/>
        <w:rPr>
          <w:rFonts w:ascii="Open Sans Regular" w:eastAsia="Open Sans Regular" w:hAnsi="Open Sans Regular" w:cs="Open Sans Regular"/>
        </w:rPr>
      </w:pPr>
      <w:proofErr w:type="gramStart"/>
      <w:r>
        <w:rPr>
          <w:rFonts w:ascii="Open Sans Regular" w:hAnsi="Open Sans Regular"/>
        </w:rPr>
        <w:t>met</w:t>
      </w:r>
      <w:proofErr w:type="gramEnd"/>
      <w:r>
        <w:rPr>
          <w:rFonts w:ascii="Open Sans Regular" w:hAnsi="Open Sans Regular"/>
        </w:rPr>
        <w:t xml:space="preserve"> collega</w:t>
      </w:r>
      <w:r>
        <w:rPr>
          <w:rFonts w:ascii="Arial Unicode MS" w:hAnsi="Arial Unicode MS"/>
          <w:rtl/>
          <w:lang w:val="ar-SA"/>
        </w:rPr>
        <w:t>’</w:t>
      </w:r>
      <w:r>
        <w:rPr>
          <w:rFonts w:ascii="Open Sans Regular" w:hAnsi="Open Sans Regular"/>
        </w:rPr>
        <w:t>s, met je leidinggevende, of de vertrouwenspersoon.</w:t>
      </w:r>
    </w:p>
    <w:p w14:paraId="1A63B5D1" w14:textId="77777777" w:rsidR="00DD3068" w:rsidRDefault="00DD3068">
      <w:pPr>
        <w:pStyle w:val="HoofdtekstA"/>
        <w:spacing w:before="0"/>
        <w:rPr>
          <w:rFonts w:ascii="Open Sans Regular" w:eastAsia="Open Sans Regular" w:hAnsi="Open Sans Regular" w:cs="Open Sans Regular"/>
        </w:rPr>
      </w:pPr>
    </w:p>
    <w:p w14:paraId="7E42C0DA"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5. KLACHTENPROCEDURE</w:t>
      </w:r>
    </w:p>
    <w:p w14:paraId="61ED78A8" w14:textId="77777777" w:rsidR="00DD3068" w:rsidRDefault="00000000">
      <w:pPr>
        <w:pStyle w:val="HoofdtekstA"/>
        <w:spacing w:before="0"/>
        <w:rPr>
          <w:rFonts w:ascii="Open Sans Regular" w:eastAsia="Open Sans Regular" w:hAnsi="Open Sans Regular" w:cs="Open Sans Regular"/>
        </w:rPr>
      </w:pPr>
      <w:r>
        <w:rPr>
          <w:rFonts w:ascii="Open Sans Regular" w:hAnsi="Open Sans Regular"/>
        </w:rPr>
        <w:t xml:space="preserve">Ervaar je of ben je getuige van ongewenst gedrag? Dan zijn er verschillende manieren om daarvan melding te maken en/of je verhaal kwijt te kunnen. </w:t>
      </w:r>
    </w:p>
    <w:p w14:paraId="6E3AC2D5" w14:textId="77777777" w:rsidR="00DD3068" w:rsidRDefault="00000000">
      <w:pPr>
        <w:pStyle w:val="HoofdtekstA"/>
        <w:spacing w:before="0"/>
        <w:rPr>
          <w:rFonts w:ascii="Open Sans Regular" w:eastAsia="Open Sans Regular" w:hAnsi="Open Sans Regular" w:cs="Open Sans Regular"/>
        </w:rPr>
      </w:pPr>
      <w:r>
        <w:rPr>
          <w:rFonts w:ascii="Open Sans Regular" w:eastAsia="Open Sans Regular" w:hAnsi="Open Sans Regular" w:cs="Open Sans Regular"/>
        </w:rPr>
        <w:br/>
      </w:r>
      <w:r>
        <w:rPr>
          <w:rFonts w:ascii="Open Sans Bold" w:hAnsi="Open Sans Bold"/>
        </w:rPr>
        <w:t>Intern</w:t>
      </w:r>
    </w:p>
    <w:p w14:paraId="5F51649B"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 xml:space="preserve">Is het mogelijk om de persoon die het gedrag vertoont direct aan te spreken, op basis van de bovenstaande gedragscode? Als je je daar veilig bij voelt, doe dat dan. </w:t>
      </w:r>
    </w:p>
    <w:p w14:paraId="508D78A2" w14:textId="52AFB036" w:rsidR="00DD3068" w:rsidRDefault="00000000">
      <w:pPr>
        <w:pStyle w:val="HoofdtekstA"/>
        <w:numPr>
          <w:ilvl w:val="0"/>
          <w:numId w:val="3"/>
        </w:numPr>
        <w:spacing w:before="0"/>
        <w:rPr>
          <w:rFonts w:ascii="Arial Unicode MS" w:hAnsi="Arial Unicode MS"/>
        </w:rPr>
      </w:pPr>
      <w:r>
        <w:rPr>
          <w:rFonts w:ascii="Open Sans Regular" w:hAnsi="Open Sans Regular"/>
        </w:rPr>
        <w:t xml:space="preserve">Voel je je daar niet prettig bij of toont diegene geen bereidheid gedrag aan te passen? Meld het dan bij de kernleden van het </w:t>
      </w:r>
      <w:r w:rsidR="00322273">
        <w:rPr>
          <w:rFonts w:ascii="Open Sans Regular" w:hAnsi="Open Sans Regular"/>
        </w:rPr>
        <w:t>collectief</w:t>
      </w:r>
      <w:r>
        <w:rPr>
          <w:rFonts w:ascii="Open Sans Regular" w:hAnsi="Open Sans Regular"/>
        </w:rPr>
        <w:t xml:space="preserve">: Manja Topper, </w:t>
      </w:r>
      <w:proofErr w:type="spellStart"/>
      <w:r>
        <w:rPr>
          <w:rFonts w:ascii="Open Sans Regular" w:hAnsi="Open Sans Regular"/>
        </w:rPr>
        <w:t>Tomer</w:t>
      </w:r>
      <w:proofErr w:type="spellEnd"/>
      <w:r>
        <w:rPr>
          <w:rFonts w:ascii="Open Sans Regular" w:hAnsi="Open Sans Regular"/>
        </w:rPr>
        <w:t xml:space="preserve"> </w:t>
      </w:r>
      <w:proofErr w:type="spellStart"/>
      <w:r>
        <w:rPr>
          <w:rFonts w:ascii="Open Sans Regular" w:hAnsi="Open Sans Regular"/>
        </w:rPr>
        <w:t>Pawlicki</w:t>
      </w:r>
      <w:proofErr w:type="spellEnd"/>
      <w:r>
        <w:rPr>
          <w:rFonts w:ascii="Open Sans Regular" w:hAnsi="Open Sans Regular"/>
        </w:rPr>
        <w:t xml:space="preserve"> of Roy Peters. Doe je dit liever niet alleen, vraag er dan een collega bij.</w:t>
      </w:r>
    </w:p>
    <w:p w14:paraId="5E59AF06" w14:textId="77777777" w:rsidR="00DD3068" w:rsidRDefault="00000000">
      <w:pPr>
        <w:pStyle w:val="HoofdtekstA"/>
        <w:numPr>
          <w:ilvl w:val="0"/>
          <w:numId w:val="3"/>
        </w:numPr>
        <w:spacing w:before="0"/>
        <w:rPr>
          <w:rFonts w:ascii="Arial Unicode MS" w:hAnsi="Arial Unicode MS"/>
        </w:rPr>
      </w:pPr>
      <w:r>
        <w:rPr>
          <w:rFonts w:ascii="Open Sans Regular" w:hAnsi="Open Sans Regular"/>
        </w:rPr>
        <w:t xml:space="preserve">Je kan ook een melding doen bij het bestuur van Dood Paard. Neem dan contact op met Sanna Boersma via </w:t>
      </w:r>
      <w:proofErr w:type="gramStart"/>
      <w:r>
        <w:rPr>
          <w:rFonts w:ascii="Open Sans Regular" w:hAnsi="Open Sans Regular"/>
        </w:rPr>
        <w:t>sanne.boersma@gmail.com /</w:t>
      </w:r>
      <w:proofErr w:type="gramEnd"/>
      <w:r>
        <w:rPr>
          <w:rFonts w:ascii="Open Sans Regular" w:hAnsi="Open Sans Regular"/>
        </w:rPr>
        <w:t xml:space="preserve"> +31 6 28474066</w:t>
      </w:r>
      <w:r>
        <w:rPr>
          <w:rFonts w:ascii="Open Sans Regular" w:hAnsi="Open Sans Regular"/>
          <w:color w:val="C00000"/>
          <w:u w:color="C00000"/>
        </w:rPr>
        <w:t>.</w:t>
      </w:r>
      <w:r>
        <w:rPr>
          <w:rFonts w:ascii="Open Sans Regular" w:hAnsi="Open Sans Regular"/>
        </w:rPr>
        <w:t xml:space="preserve"> Let op! Het bestuur heeft geen vertrouwensplicht. </w:t>
      </w:r>
    </w:p>
    <w:p w14:paraId="319C60A8" w14:textId="77777777" w:rsidR="00DD3068" w:rsidRDefault="00DD3068">
      <w:pPr>
        <w:pStyle w:val="HoofdtekstA"/>
        <w:spacing w:before="0"/>
        <w:rPr>
          <w:rFonts w:ascii="Open Sans Regular" w:eastAsia="Open Sans Regular" w:hAnsi="Open Sans Regular" w:cs="Open Sans Regular"/>
        </w:rPr>
      </w:pPr>
    </w:p>
    <w:p w14:paraId="5734E0F3" w14:textId="77777777" w:rsidR="00DD3068" w:rsidRDefault="00000000">
      <w:pPr>
        <w:pStyle w:val="HoofdtekstA"/>
        <w:spacing w:before="0"/>
        <w:rPr>
          <w:rFonts w:ascii="Open Sans Bold" w:eastAsia="Open Sans Bold" w:hAnsi="Open Sans Bold" w:cs="Open Sans Bold"/>
        </w:rPr>
      </w:pPr>
      <w:r>
        <w:rPr>
          <w:rFonts w:ascii="Open Sans Bold" w:hAnsi="Open Sans Bold"/>
        </w:rPr>
        <w:t>Extern</w:t>
      </w:r>
    </w:p>
    <w:p w14:paraId="22A6B4E7" w14:textId="77777777" w:rsidR="00DD3068" w:rsidRDefault="00000000">
      <w:pPr>
        <w:pStyle w:val="HoofdtekstA"/>
        <w:numPr>
          <w:ilvl w:val="0"/>
          <w:numId w:val="3"/>
        </w:numPr>
        <w:spacing w:before="0"/>
        <w:rPr>
          <w:rFonts w:ascii="Arial Unicode MS" w:hAnsi="Arial Unicode MS"/>
        </w:rPr>
      </w:pPr>
      <w:r>
        <w:rPr>
          <w:rFonts w:ascii="Open Sans Bold" w:hAnsi="Open Sans Bold"/>
        </w:rPr>
        <w:t>Vertrouwenspersoon</w:t>
      </w:r>
      <w:r>
        <w:rPr>
          <w:rFonts w:ascii="Open Sans Regular" w:eastAsia="Open Sans Regular" w:hAnsi="Open Sans Regular" w:cs="Open Sans Regular"/>
        </w:rPr>
        <w:br/>
      </w:r>
      <w:r>
        <w:rPr>
          <w:rFonts w:ascii="Open Sans Regular" w:hAnsi="Open Sans Regular"/>
        </w:rPr>
        <w:t xml:space="preserve">Mocht je er intern niet uitkomen, dan kan je contact opnemen met de externe, onafhankelijke, vertrouwenspersoon Annette van </w:t>
      </w:r>
      <w:proofErr w:type="spellStart"/>
      <w:r>
        <w:rPr>
          <w:rFonts w:ascii="Open Sans Regular" w:hAnsi="Open Sans Regular"/>
        </w:rPr>
        <w:t>Zwoll</w:t>
      </w:r>
      <w:proofErr w:type="spellEnd"/>
      <w:r>
        <w:rPr>
          <w:rFonts w:ascii="Open Sans Regular" w:hAnsi="Open Sans Regular"/>
        </w:rPr>
        <w:t xml:space="preserve"> via </w:t>
      </w:r>
      <w:proofErr w:type="gramStart"/>
      <w:r>
        <w:rPr>
          <w:rFonts w:ascii="Open Sans Regular" w:hAnsi="Open Sans Regular"/>
        </w:rPr>
        <w:t>annette@vanzwoll.com /</w:t>
      </w:r>
      <w:proofErr w:type="gramEnd"/>
      <w:r>
        <w:rPr>
          <w:rFonts w:ascii="Open Sans Regular" w:hAnsi="Open Sans Regular"/>
        </w:rPr>
        <w:t xml:space="preserve"> +31 6 24436245. Bij haar kan je je verhaal kwijt en kan je samen sparren over eventuele te nemen stappen. Jouw wensen zijn daarin leidend, jij houdt de regie. Contact met een vertrouwenspersoon betekent niet automatisch dat je een officiële melding of klacht doet. Je kan met Annette bespreken of je dat zou willen en welke stappen er zijn. Zij neemt nooit stappen die niet met jou besproken zijn. </w:t>
      </w:r>
      <w:r>
        <w:rPr>
          <w:rFonts w:ascii="Open Sans Regular" w:eastAsia="Open Sans Regular" w:hAnsi="Open Sans Regular" w:cs="Open Sans Regular"/>
        </w:rPr>
        <w:br/>
      </w:r>
      <w:r>
        <w:rPr>
          <w:rFonts w:ascii="Open Sans Regular" w:eastAsia="Open Sans Regular" w:hAnsi="Open Sans Regular" w:cs="Open Sans Regular"/>
        </w:rPr>
        <w:br/>
      </w:r>
      <w:r>
        <w:rPr>
          <w:rFonts w:ascii="Open Sans Regular" w:hAnsi="Open Sans Regular"/>
        </w:rPr>
        <w:t xml:space="preserve">Alles wat met de vertrouwenspersoon wordt besproken is vertrouwelijk (tenzij het gaat om strafbare integriteitsschendingen/misstanden). </w:t>
      </w:r>
    </w:p>
    <w:p w14:paraId="7076C799" w14:textId="77777777" w:rsidR="00DD3068" w:rsidRDefault="00000000">
      <w:pPr>
        <w:pStyle w:val="HoofdtekstA"/>
        <w:numPr>
          <w:ilvl w:val="0"/>
          <w:numId w:val="3"/>
        </w:numPr>
        <w:spacing w:before="0"/>
        <w:rPr>
          <w:rFonts w:ascii="Arial Unicode MS" w:hAnsi="Arial Unicode MS"/>
        </w:rPr>
      </w:pPr>
      <w:r>
        <w:rPr>
          <w:rFonts w:ascii="Open Sans Bold" w:hAnsi="Open Sans Bold"/>
        </w:rPr>
        <w:t>Mores</w:t>
      </w:r>
      <w:r>
        <w:rPr>
          <w:rFonts w:ascii="Open Sans Regular" w:eastAsia="Open Sans Regular" w:hAnsi="Open Sans Regular" w:cs="Open Sans Regular"/>
        </w:rPr>
        <w:br/>
      </w:r>
      <w:r>
        <w:rPr>
          <w:rFonts w:ascii="Open Sans Regular" w:hAnsi="Open Sans Regular"/>
        </w:rPr>
        <w:t xml:space="preserve">Als steunpunt biedt Mores een vangnet voor werkenden en studenten in de culturele, creatieve en mediasector die te maken hebben met grensoverschrijdend gedrag en niet terecht kunnen of willen bij een vertrouwenspersoon van de eigen organisatie. Hier kun </w:t>
      </w:r>
      <w:r>
        <w:rPr>
          <w:rFonts w:ascii="Open Sans Regular" w:hAnsi="Open Sans Regular"/>
        </w:rPr>
        <w:lastRenderedPageBreak/>
        <w:t xml:space="preserve">je een melding doen en met een van hun vertrouwenspersonen spreken. Kijk op  </w:t>
      </w:r>
      <w:hyperlink r:id="rId7" w:history="1">
        <w:r>
          <w:rPr>
            <w:rStyle w:val="Hyperlink0"/>
            <w:rFonts w:ascii="Arial Unicode MS" w:hAnsi="Arial Unicode MS"/>
            <w:lang w:val="pt-PT"/>
          </w:rPr>
          <w:t>https://www.mores.nl/</w:t>
        </w:r>
      </w:hyperlink>
    </w:p>
    <w:p w14:paraId="17D435F1" w14:textId="77777777" w:rsidR="00DD3068" w:rsidRDefault="00000000">
      <w:pPr>
        <w:pStyle w:val="HoofdtekstA"/>
        <w:numPr>
          <w:ilvl w:val="0"/>
          <w:numId w:val="3"/>
        </w:numPr>
        <w:spacing w:before="0"/>
        <w:rPr>
          <w:rFonts w:ascii="Arial Unicode MS" w:hAnsi="Arial Unicode MS"/>
        </w:rPr>
      </w:pPr>
      <w:r>
        <w:rPr>
          <w:rFonts w:ascii="Open Sans Bold" w:hAnsi="Open Sans Bold"/>
          <w:lang w:val="pt-PT"/>
        </w:rPr>
        <w:t>NAPK</w:t>
      </w:r>
      <w:r>
        <w:rPr>
          <w:rFonts w:ascii="Open Sans Regular" w:eastAsia="Open Sans Regular" w:hAnsi="Open Sans Regular" w:cs="Open Sans Regular"/>
          <w:lang w:val="pt-PT"/>
        </w:rPr>
        <w:br/>
      </w:r>
      <w:proofErr w:type="spellStart"/>
      <w:r>
        <w:rPr>
          <w:rFonts w:ascii="Open Sans Regular" w:hAnsi="Open Sans Regular"/>
          <w:lang w:val="pt-PT"/>
        </w:rPr>
        <w:t>Dood</w:t>
      </w:r>
      <w:proofErr w:type="spellEnd"/>
      <w:r>
        <w:rPr>
          <w:rFonts w:ascii="Open Sans Regular" w:hAnsi="Open Sans Regular"/>
          <w:lang w:val="pt-PT"/>
        </w:rPr>
        <w:t xml:space="preserve"> </w:t>
      </w:r>
      <w:proofErr w:type="spellStart"/>
      <w:r>
        <w:rPr>
          <w:rFonts w:ascii="Open Sans Regular" w:hAnsi="Open Sans Regular"/>
          <w:lang w:val="pt-PT"/>
        </w:rPr>
        <w:t>Paard</w:t>
      </w:r>
      <w:proofErr w:type="spellEnd"/>
      <w:r>
        <w:rPr>
          <w:rFonts w:ascii="Open Sans Regular" w:hAnsi="Open Sans Regular"/>
          <w:lang w:val="pt-PT"/>
        </w:rPr>
        <w:t xml:space="preserve"> </w:t>
      </w:r>
      <w:proofErr w:type="spellStart"/>
      <w:r>
        <w:rPr>
          <w:rFonts w:ascii="Open Sans Regular" w:hAnsi="Open Sans Regular"/>
          <w:lang w:val="pt-PT"/>
        </w:rPr>
        <w:t>is</w:t>
      </w:r>
      <w:proofErr w:type="spellEnd"/>
      <w:r>
        <w:rPr>
          <w:rFonts w:ascii="Open Sans Regular" w:hAnsi="Open Sans Regular"/>
          <w:lang w:val="pt-PT"/>
        </w:rPr>
        <w:t xml:space="preserve"> </w:t>
      </w:r>
      <w:proofErr w:type="spellStart"/>
      <w:r>
        <w:rPr>
          <w:rFonts w:ascii="Open Sans Regular" w:hAnsi="Open Sans Regular"/>
          <w:lang w:val="pt-PT"/>
        </w:rPr>
        <w:t>aangesloten</w:t>
      </w:r>
      <w:proofErr w:type="spellEnd"/>
      <w:r>
        <w:rPr>
          <w:rFonts w:ascii="Open Sans Regular" w:hAnsi="Open Sans Regular"/>
          <w:lang w:val="pt-PT"/>
        </w:rPr>
        <w:t xml:space="preserve"> </w:t>
      </w:r>
      <w:proofErr w:type="spellStart"/>
      <w:r>
        <w:rPr>
          <w:rFonts w:ascii="Open Sans Regular" w:hAnsi="Open Sans Regular"/>
          <w:lang w:val="pt-PT"/>
        </w:rPr>
        <w:t>bij</w:t>
      </w:r>
      <w:proofErr w:type="spellEnd"/>
      <w:r>
        <w:rPr>
          <w:rFonts w:ascii="Open Sans Regular" w:hAnsi="Open Sans Regular"/>
          <w:lang w:val="pt-PT"/>
        </w:rPr>
        <w:t xml:space="preserve"> </w:t>
      </w:r>
      <w:proofErr w:type="spellStart"/>
      <w:r>
        <w:rPr>
          <w:rFonts w:ascii="Open Sans Regular" w:hAnsi="Open Sans Regular"/>
          <w:lang w:val="pt-PT"/>
        </w:rPr>
        <w:t>branchevereniging</w:t>
      </w:r>
      <w:proofErr w:type="spellEnd"/>
      <w:r>
        <w:rPr>
          <w:rFonts w:ascii="Open Sans Regular" w:hAnsi="Open Sans Regular"/>
          <w:lang w:val="pt-PT"/>
        </w:rPr>
        <w:t xml:space="preserve"> NAPK </w:t>
      </w:r>
      <w:proofErr w:type="spellStart"/>
      <w:r>
        <w:rPr>
          <w:rFonts w:ascii="Open Sans Regular" w:hAnsi="Open Sans Regular"/>
          <w:lang w:val="pt-PT"/>
        </w:rPr>
        <w:t>en</w:t>
      </w:r>
      <w:proofErr w:type="spellEnd"/>
      <w:r>
        <w:rPr>
          <w:rFonts w:ascii="Open Sans Regular" w:hAnsi="Open Sans Regular"/>
          <w:lang w:val="pt-PT"/>
        </w:rPr>
        <w:t xml:space="preserve"> via </w:t>
      </w:r>
      <w:proofErr w:type="spellStart"/>
      <w:r>
        <w:rPr>
          <w:rFonts w:ascii="Open Sans Regular" w:hAnsi="Open Sans Regular"/>
          <w:lang w:val="pt-PT"/>
        </w:rPr>
        <w:t>hen</w:t>
      </w:r>
      <w:proofErr w:type="spellEnd"/>
      <w:r>
        <w:rPr>
          <w:rFonts w:ascii="Open Sans Regular" w:hAnsi="Open Sans Regular"/>
          <w:lang w:val="pt-PT"/>
        </w:rPr>
        <w:t xml:space="preserve"> </w:t>
      </w:r>
      <w:proofErr w:type="spellStart"/>
      <w:r>
        <w:rPr>
          <w:rFonts w:ascii="Open Sans Regular" w:hAnsi="Open Sans Regular"/>
          <w:lang w:val="pt-PT"/>
        </w:rPr>
        <w:t>kan</w:t>
      </w:r>
      <w:proofErr w:type="spellEnd"/>
      <w:r>
        <w:rPr>
          <w:rFonts w:ascii="Open Sans Regular" w:hAnsi="Open Sans Regular"/>
          <w:lang w:val="pt-PT"/>
        </w:rPr>
        <w:t xml:space="preserve"> </w:t>
      </w:r>
      <w:proofErr w:type="spellStart"/>
      <w:r>
        <w:rPr>
          <w:rFonts w:ascii="Open Sans Regular" w:hAnsi="Open Sans Regular"/>
          <w:lang w:val="pt-PT"/>
        </w:rPr>
        <w:t>je</w:t>
      </w:r>
      <w:proofErr w:type="spellEnd"/>
      <w:r>
        <w:rPr>
          <w:rFonts w:ascii="Open Sans Regular" w:hAnsi="Open Sans Regular"/>
          <w:lang w:val="pt-PT"/>
        </w:rPr>
        <w:t xml:space="preserve"> </w:t>
      </w:r>
      <w:proofErr w:type="spellStart"/>
      <w:r>
        <w:rPr>
          <w:rFonts w:ascii="Open Sans Regular" w:hAnsi="Open Sans Regular"/>
          <w:lang w:val="pt-PT"/>
        </w:rPr>
        <w:t>een</w:t>
      </w:r>
      <w:proofErr w:type="spellEnd"/>
      <w:r>
        <w:rPr>
          <w:rFonts w:ascii="Open Sans Regular" w:hAnsi="Open Sans Regular"/>
          <w:lang w:val="pt-PT"/>
        </w:rPr>
        <w:t xml:space="preserve"> </w:t>
      </w:r>
      <w:proofErr w:type="spellStart"/>
      <w:r>
        <w:rPr>
          <w:rFonts w:ascii="Open Sans Regular" w:hAnsi="Open Sans Regular"/>
          <w:lang w:val="pt-PT"/>
        </w:rPr>
        <w:t>officiële</w:t>
      </w:r>
      <w:proofErr w:type="spellEnd"/>
      <w:r>
        <w:rPr>
          <w:rFonts w:ascii="Open Sans Regular" w:hAnsi="Open Sans Regular"/>
          <w:lang w:val="pt-PT"/>
        </w:rPr>
        <w:t xml:space="preserve"> </w:t>
      </w:r>
      <w:proofErr w:type="spellStart"/>
      <w:r>
        <w:rPr>
          <w:rFonts w:ascii="Open Sans Regular" w:hAnsi="Open Sans Regular"/>
          <w:lang w:val="pt-PT"/>
        </w:rPr>
        <w:t>klacht</w:t>
      </w:r>
      <w:proofErr w:type="spellEnd"/>
      <w:r>
        <w:rPr>
          <w:rFonts w:ascii="Open Sans Regular" w:hAnsi="Open Sans Regular"/>
          <w:lang w:val="pt-PT"/>
        </w:rPr>
        <w:t xml:space="preserve"> </w:t>
      </w:r>
      <w:proofErr w:type="spellStart"/>
      <w:r>
        <w:rPr>
          <w:rFonts w:ascii="Open Sans Regular" w:hAnsi="Open Sans Regular"/>
          <w:lang w:val="pt-PT"/>
        </w:rPr>
        <w:t>indienen</w:t>
      </w:r>
      <w:proofErr w:type="spellEnd"/>
      <w:r>
        <w:rPr>
          <w:rFonts w:ascii="Open Sans Regular" w:hAnsi="Open Sans Regular"/>
          <w:lang w:val="pt-PT"/>
        </w:rPr>
        <w:t xml:space="preserve">. </w:t>
      </w:r>
      <w:proofErr w:type="spellStart"/>
      <w:r>
        <w:rPr>
          <w:rFonts w:ascii="Open Sans Regular" w:hAnsi="Open Sans Regular"/>
          <w:lang w:val="pt-PT"/>
        </w:rPr>
        <w:t>Dit</w:t>
      </w:r>
      <w:proofErr w:type="spellEnd"/>
      <w:r>
        <w:rPr>
          <w:rFonts w:ascii="Open Sans Regular" w:hAnsi="Open Sans Regular"/>
          <w:lang w:val="pt-PT"/>
        </w:rPr>
        <w:t xml:space="preserve"> </w:t>
      </w:r>
      <w:proofErr w:type="spellStart"/>
      <w:r>
        <w:rPr>
          <w:rFonts w:ascii="Open Sans Regular" w:hAnsi="Open Sans Regular"/>
          <w:lang w:val="pt-PT"/>
        </w:rPr>
        <w:t>kan</w:t>
      </w:r>
      <w:proofErr w:type="spellEnd"/>
      <w:r>
        <w:rPr>
          <w:rFonts w:ascii="Open Sans Regular" w:hAnsi="Open Sans Regular"/>
          <w:lang w:val="pt-PT"/>
        </w:rPr>
        <w:t xml:space="preserve"> in </w:t>
      </w:r>
      <w:proofErr w:type="spellStart"/>
      <w:r>
        <w:rPr>
          <w:rFonts w:ascii="Open Sans Regular" w:hAnsi="Open Sans Regular"/>
          <w:lang w:val="pt-PT"/>
        </w:rPr>
        <w:t>samenspraak</w:t>
      </w:r>
      <w:proofErr w:type="spellEnd"/>
      <w:r>
        <w:rPr>
          <w:rFonts w:ascii="Open Sans Regular" w:hAnsi="Open Sans Regular"/>
          <w:lang w:val="pt-PT"/>
        </w:rPr>
        <w:t xml:space="preserve"> </w:t>
      </w:r>
      <w:proofErr w:type="spellStart"/>
      <w:r>
        <w:rPr>
          <w:rFonts w:ascii="Open Sans Regular" w:hAnsi="Open Sans Regular"/>
          <w:lang w:val="pt-PT"/>
        </w:rPr>
        <w:t>met</w:t>
      </w:r>
      <w:proofErr w:type="spellEnd"/>
      <w:r>
        <w:rPr>
          <w:rFonts w:ascii="Open Sans Regular" w:hAnsi="Open Sans Regular"/>
          <w:lang w:val="pt-PT"/>
        </w:rPr>
        <w:t xml:space="preserve">, </w:t>
      </w:r>
      <w:proofErr w:type="spellStart"/>
      <w:r>
        <w:rPr>
          <w:rFonts w:ascii="Open Sans Regular" w:hAnsi="Open Sans Regular"/>
          <w:lang w:val="pt-PT"/>
        </w:rPr>
        <w:t>maar</w:t>
      </w:r>
      <w:proofErr w:type="spellEnd"/>
      <w:r>
        <w:rPr>
          <w:rFonts w:ascii="Open Sans Regular" w:hAnsi="Open Sans Regular"/>
          <w:lang w:val="pt-PT"/>
        </w:rPr>
        <w:t xml:space="preserve"> </w:t>
      </w:r>
      <w:proofErr w:type="spellStart"/>
      <w:r>
        <w:rPr>
          <w:rFonts w:ascii="Open Sans Regular" w:hAnsi="Open Sans Regular"/>
          <w:lang w:val="pt-PT"/>
        </w:rPr>
        <w:t>ook</w:t>
      </w:r>
      <w:proofErr w:type="spellEnd"/>
      <w:r>
        <w:rPr>
          <w:rFonts w:ascii="Open Sans Regular" w:hAnsi="Open Sans Regular"/>
          <w:lang w:val="pt-PT"/>
        </w:rPr>
        <w:t xml:space="preserve"> </w:t>
      </w:r>
      <w:proofErr w:type="spellStart"/>
      <w:r>
        <w:rPr>
          <w:rFonts w:ascii="Open Sans Regular" w:hAnsi="Open Sans Regular"/>
          <w:lang w:val="pt-PT"/>
        </w:rPr>
        <w:t>onafhankelijk</w:t>
      </w:r>
      <w:proofErr w:type="spellEnd"/>
      <w:r>
        <w:rPr>
          <w:rFonts w:ascii="Open Sans Regular" w:hAnsi="Open Sans Regular"/>
          <w:lang w:val="pt-PT"/>
        </w:rPr>
        <w:t xml:space="preserve"> van de </w:t>
      </w:r>
      <w:proofErr w:type="spellStart"/>
      <w:r>
        <w:rPr>
          <w:rFonts w:ascii="Open Sans Regular" w:hAnsi="Open Sans Regular"/>
          <w:lang w:val="pt-PT"/>
        </w:rPr>
        <w:t>vertrouwenspersoon</w:t>
      </w:r>
      <w:proofErr w:type="spellEnd"/>
      <w:r>
        <w:rPr>
          <w:rFonts w:ascii="Open Sans Regular" w:hAnsi="Open Sans Regular"/>
          <w:lang w:val="pt-PT"/>
        </w:rPr>
        <w:t xml:space="preserve">. </w:t>
      </w:r>
      <w:proofErr w:type="spellStart"/>
      <w:r>
        <w:rPr>
          <w:rFonts w:ascii="Open Sans Regular" w:hAnsi="Open Sans Regular"/>
          <w:lang w:val="pt-PT"/>
        </w:rPr>
        <w:t>Hier</w:t>
      </w:r>
      <w:proofErr w:type="spellEnd"/>
      <w:r>
        <w:rPr>
          <w:rFonts w:ascii="Open Sans Regular" w:hAnsi="Open Sans Regular"/>
          <w:lang w:val="pt-PT"/>
        </w:rPr>
        <w:t xml:space="preserve"> </w:t>
      </w:r>
      <w:proofErr w:type="spellStart"/>
      <w:r>
        <w:rPr>
          <w:rFonts w:ascii="Open Sans Regular" w:hAnsi="Open Sans Regular"/>
          <w:lang w:val="pt-PT"/>
        </w:rPr>
        <w:t>vind</w:t>
      </w:r>
      <w:proofErr w:type="spellEnd"/>
      <w:r>
        <w:rPr>
          <w:rFonts w:ascii="Open Sans Regular" w:hAnsi="Open Sans Regular"/>
          <w:lang w:val="pt-PT"/>
        </w:rPr>
        <w:t xml:space="preserve"> </w:t>
      </w:r>
      <w:proofErr w:type="spellStart"/>
      <w:r>
        <w:rPr>
          <w:rFonts w:ascii="Open Sans Regular" w:hAnsi="Open Sans Regular"/>
          <w:lang w:val="pt-PT"/>
        </w:rPr>
        <w:t>je</w:t>
      </w:r>
      <w:proofErr w:type="spellEnd"/>
      <w:r>
        <w:rPr>
          <w:rFonts w:ascii="Open Sans Regular" w:hAnsi="Open Sans Regular"/>
          <w:lang w:val="pt-PT"/>
        </w:rPr>
        <w:t xml:space="preserve"> </w:t>
      </w:r>
      <w:proofErr w:type="spellStart"/>
      <w:r>
        <w:rPr>
          <w:rFonts w:ascii="Open Sans Regular" w:hAnsi="Open Sans Regular"/>
          <w:lang w:val="pt-PT"/>
        </w:rPr>
        <w:t>meer</w:t>
      </w:r>
      <w:proofErr w:type="spellEnd"/>
      <w:r>
        <w:rPr>
          <w:rFonts w:ascii="Open Sans Regular" w:hAnsi="Open Sans Regular"/>
          <w:lang w:val="pt-PT"/>
        </w:rPr>
        <w:t xml:space="preserve"> </w:t>
      </w:r>
      <w:proofErr w:type="spellStart"/>
      <w:r>
        <w:rPr>
          <w:rFonts w:ascii="Open Sans Regular" w:hAnsi="Open Sans Regular"/>
          <w:lang w:val="pt-PT"/>
        </w:rPr>
        <w:t>informatie</w:t>
      </w:r>
      <w:proofErr w:type="spellEnd"/>
      <w:r>
        <w:rPr>
          <w:rFonts w:ascii="Open Sans Regular" w:hAnsi="Open Sans Regular"/>
          <w:lang w:val="pt-PT"/>
        </w:rPr>
        <w:t xml:space="preserve"> </w:t>
      </w:r>
      <w:proofErr w:type="spellStart"/>
      <w:r>
        <w:rPr>
          <w:rFonts w:ascii="Open Sans Regular" w:hAnsi="Open Sans Regular"/>
          <w:lang w:val="pt-PT"/>
        </w:rPr>
        <w:t>over</w:t>
      </w:r>
      <w:proofErr w:type="spellEnd"/>
      <w:r>
        <w:rPr>
          <w:rFonts w:ascii="Open Sans Regular" w:hAnsi="Open Sans Regular"/>
          <w:lang w:val="pt-PT"/>
        </w:rPr>
        <w:t xml:space="preserve"> de </w:t>
      </w:r>
      <w:proofErr w:type="spellStart"/>
      <w:r>
        <w:rPr>
          <w:rFonts w:ascii="Open Sans Regular" w:hAnsi="Open Sans Regular"/>
          <w:lang w:val="pt-PT"/>
        </w:rPr>
        <w:t>procedure</w:t>
      </w:r>
      <w:proofErr w:type="spellEnd"/>
      <w:r>
        <w:rPr>
          <w:rFonts w:ascii="Open Sans Regular" w:hAnsi="Open Sans Regular"/>
          <w:lang w:val="pt-PT"/>
        </w:rPr>
        <w:t xml:space="preserve">: </w:t>
      </w:r>
      <w:hyperlink r:id="rId8" w:history="1">
        <w:r>
          <w:rPr>
            <w:rStyle w:val="Hyperlink0"/>
            <w:rFonts w:ascii="Arial Unicode MS" w:hAnsi="Arial Unicode MS"/>
          </w:rPr>
          <w:t>https://socialeveiligheidpodiumkunsten.nl/klachtenregeling/</w:t>
        </w:r>
      </w:hyperlink>
      <w:r>
        <w:rPr>
          <w:rFonts w:ascii="Open Sans Regular" w:hAnsi="Open Sans Regular"/>
          <w:lang w:val="pt-PT"/>
        </w:rPr>
        <w:t xml:space="preserve"> </w:t>
      </w:r>
    </w:p>
    <w:p w14:paraId="43260DAE" w14:textId="77777777" w:rsidR="00DD3068" w:rsidRDefault="00DD3068">
      <w:pPr>
        <w:pStyle w:val="HoofdtekstA"/>
        <w:spacing w:before="0"/>
        <w:rPr>
          <w:rFonts w:ascii="Open Sans Regular" w:eastAsia="Open Sans Regular" w:hAnsi="Open Sans Regular" w:cs="Open Sans Regular"/>
          <w:lang w:val="pt-PT"/>
        </w:rPr>
      </w:pPr>
    </w:p>
    <w:p w14:paraId="25E7AFB8" w14:textId="77777777" w:rsidR="00DD3068" w:rsidRDefault="00000000">
      <w:pPr>
        <w:pStyle w:val="HoofdtekstA"/>
        <w:spacing w:before="0"/>
      </w:pPr>
      <w:r>
        <w:rPr>
          <w:rFonts w:ascii="Open Sans Regular" w:hAnsi="Open Sans Regular"/>
          <w:lang w:val="pt-PT"/>
        </w:rPr>
        <w:t>6. EVALUATIE</w:t>
      </w:r>
      <w:r>
        <w:rPr>
          <w:rFonts w:ascii="Open Sans Regular" w:eastAsia="Open Sans Regular" w:hAnsi="Open Sans Regular" w:cs="Open Sans Regular"/>
          <w:lang w:val="pt-PT"/>
        </w:rPr>
        <w:br/>
      </w:r>
      <w:proofErr w:type="spellStart"/>
      <w:r>
        <w:rPr>
          <w:rFonts w:ascii="Open Sans Regular" w:hAnsi="Open Sans Regular"/>
          <w:lang w:val="pt-PT"/>
        </w:rPr>
        <w:t>Jaarlijks</w:t>
      </w:r>
      <w:proofErr w:type="spellEnd"/>
      <w:r>
        <w:rPr>
          <w:rFonts w:ascii="Open Sans Regular" w:hAnsi="Open Sans Regular"/>
          <w:lang w:val="pt-PT"/>
        </w:rPr>
        <w:t xml:space="preserve"> </w:t>
      </w:r>
      <w:proofErr w:type="spellStart"/>
      <w:r>
        <w:rPr>
          <w:rFonts w:ascii="Open Sans Regular" w:hAnsi="Open Sans Regular"/>
          <w:lang w:val="pt-PT"/>
        </w:rPr>
        <w:t>wordt</w:t>
      </w:r>
      <w:proofErr w:type="spellEnd"/>
      <w:r>
        <w:rPr>
          <w:rFonts w:ascii="Open Sans Regular" w:hAnsi="Open Sans Regular"/>
          <w:lang w:val="pt-PT"/>
        </w:rPr>
        <w:t xml:space="preserve"> de </w:t>
      </w:r>
      <w:proofErr w:type="spellStart"/>
      <w:r>
        <w:rPr>
          <w:rFonts w:ascii="Open Sans Regular" w:hAnsi="Open Sans Regular"/>
          <w:lang w:val="pt-PT"/>
        </w:rPr>
        <w:t>gedragscode</w:t>
      </w:r>
      <w:proofErr w:type="spellEnd"/>
      <w:r>
        <w:rPr>
          <w:rFonts w:ascii="Open Sans Regular" w:hAnsi="Open Sans Regular"/>
          <w:lang w:val="pt-PT"/>
        </w:rPr>
        <w:t xml:space="preserve"> </w:t>
      </w:r>
      <w:proofErr w:type="spellStart"/>
      <w:proofErr w:type="gramStart"/>
      <w:r>
        <w:rPr>
          <w:rFonts w:ascii="Open Sans Regular" w:hAnsi="Open Sans Regular"/>
          <w:lang w:val="pt-PT"/>
        </w:rPr>
        <w:t>geëvalueerd</w:t>
      </w:r>
      <w:proofErr w:type="spellEnd"/>
      <w:r>
        <w:rPr>
          <w:rFonts w:ascii="Open Sans Regular" w:hAnsi="Open Sans Regular"/>
          <w:lang w:val="pt-PT"/>
        </w:rPr>
        <w:t xml:space="preserve">  </w:t>
      </w:r>
      <w:proofErr w:type="spellStart"/>
      <w:r>
        <w:rPr>
          <w:rFonts w:ascii="Open Sans Regular" w:hAnsi="Open Sans Regular"/>
          <w:lang w:val="pt-PT"/>
        </w:rPr>
        <w:t>en</w:t>
      </w:r>
      <w:proofErr w:type="spellEnd"/>
      <w:proofErr w:type="gramEnd"/>
      <w:r>
        <w:rPr>
          <w:rFonts w:ascii="Open Sans Regular" w:hAnsi="Open Sans Regular"/>
          <w:lang w:val="pt-PT"/>
        </w:rPr>
        <w:t xml:space="preserve"> </w:t>
      </w:r>
      <w:proofErr w:type="spellStart"/>
      <w:r>
        <w:rPr>
          <w:rFonts w:ascii="Open Sans Regular" w:hAnsi="Open Sans Regular"/>
          <w:lang w:val="pt-PT"/>
        </w:rPr>
        <w:t>geactualiseerd</w:t>
      </w:r>
      <w:proofErr w:type="spellEnd"/>
      <w:r>
        <w:rPr>
          <w:rFonts w:ascii="Open Sans Regular" w:hAnsi="Open Sans Regular"/>
          <w:lang w:val="pt-PT"/>
        </w:rPr>
        <w:t xml:space="preserve"> </w:t>
      </w:r>
      <w:proofErr w:type="spellStart"/>
      <w:r>
        <w:rPr>
          <w:rFonts w:ascii="Open Sans Regular" w:hAnsi="Open Sans Regular"/>
          <w:lang w:val="pt-PT"/>
        </w:rPr>
        <w:t>door</w:t>
      </w:r>
      <w:proofErr w:type="spellEnd"/>
      <w:r>
        <w:rPr>
          <w:rFonts w:ascii="Open Sans Regular" w:hAnsi="Open Sans Regular"/>
          <w:lang w:val="pt-PT"/>
        </w:rPr>
        <w:t xml:space="preserve"> </w:t>
      </w:r>
      <w:proofErr w:type="spellStart"/>
      <w:r>
        <w:rPr>
          <w:rFonts w:ascii="Open Sans Regular" w:hAnsi="Open Sans Regular"/>
          <w:lang w:val="pt-PT"/>
        </w:rPr>
        <w:t>het</w:t>
      </w:r>
      <w:proofErr w:type="spellEnd"/>
      <w:r>
        <w:rPr>
          <w:rFonts w:ascii="Open Sans Regular" w:hAnsi="Open Sans Regular"/>
          <w:lang w:val="pt-PT"/>
        </w:rPr>
        <w:t xml:space="preserve"> </w:t>
      </w:r>
      <w:proofErr w:type="spellStart"/>
      <w:r>
        <w:rPr>
          <w:rFonts w:ascii="Open Sans Regular" w:hAnsi="Open Sans Regular"/>
          <w:lang w:val="pt-PT"/>
        </w:rPr>
        <w:t>kernteam</w:t>
      </w:r>
      <w:proofErr w:type="spellEnd"/>
      <w:r>
        <w:rPr>
          <w:rFonts w:ascii="Open Sans Regular" w:hAnsi="Open Sans Regular"/>
          <w:lang w:val="pt-PT"/>
        </w:rPr>
        <w:t xml:space="preserve"> </w:t>
      </w:r>
      <w:proofErr w:type="spellStart"/>
      <w:r>
        <w:rPr>
          <w:rFonts w:ascii="Open Sans Regular" w:hAnsi="Open Sans Regular"/>
          <w:lang w:val="pt-PT"/>
        </w:rPr>
        <w:t>en</w:t>
      </w:r>
      <w:proofErr w:type="spellEnd"/>
      <w:r>
        <w:rPr>
          <w:rFonts w:ascii="Open Sans Regular" w:hAnsi="Open Sans Regular"/>
          <w:lang w:val="pt-PT"/>
        </w:rPr>
        <w:t xml:space="preserve"> de </w:t>
      </w:r>
      <w:proofErr w:type="spellStart"/>
      <w:r>
        <w:rPr>
          <w:rFonts w:ascii="Open Sans Regular" w:hAnsi="Open Sans Regular"/>
          <w:lang w:val="pt-PT"/>
        </w:rPr>
        <w:t>RvT</w:t>
      </w:r>
      <w:proofErr w:type="spellEnd"/>
      <w:r>
        <w:rPr>
          <w:rFonts w:ascii="Open Sans Regular" w:hAnsi="Open Sans Regular"/>
          <w:lang w:val="pt-PT"/>
        </w:rPr>
        <w:t xml:space="preserve">, </w:t>
      </w:r>
      <w:proofErr w:type="spellStart"/>
      <w:r>
        <w:rPr>
          <w:rFonts w:ascii="Open Sans Regular" w:hAnsi="Open Sans Regular"/>
          <w:lang w:val="pt-PT"/>
        </w:rPr>
        <w:t>op</w:t>
      </w:r>
      <w:proofErr w:type="spellEnd"/>
      <w:r>
        <w:rPr>
          <w:rFonts w:ascii="Open Sans Regular" w:hAnsi="Open Sans Regular"/>
          <w:lang w:val="pt-PT"/>
        </w:rPr>
        <w:t xml:space="preserve"> </w:t>
      </w:r>
      <w:proofErr w:type="spellStart"/>
      <w:r>
        <w:rPr>
          <w:rFonts w:ascii="Open Sans Regular" w:hAnsi="Open Sans Regular"/>
          <w:lang w:val="pt-PT"/>
        </w:rPr>
        <w:t>basis</w:t>
      </w:r>
      <w:proofErr w:type="spellEnd"/>
      <w:r>
        <w:rPr>
          <w:rFonts w:ascii="Open Sans Regular" w:hAnsi="Open Sans Regular"/>
          <w:lang w:val="pt-PT"/>
        </w:rPr>
        <w:t xml:space="preserve"> van input van de </w:t>
      </w:r>
      <w:proofErr w:type="spellStart"/>
      <w:r>
        <w:rPr>
          <w:rFonts w:ascii="Open Sans Regular" w:hAnsi="Open Sans Regular"/>
          <w:lang w:val="pt-PT"/>
        </w:rPr>
        <w:t>medewerkers</w:t>
      </w:r>
      <w:proofErr w:type="spellEnd"/>
      <w:r>
        <w:rPr>
          <w:rFonts w:ascii="Open Sans Regular" w:hAnsi="Open Sans Regular"/>
          <w:lang w:val="pt-PT"/>
        </w:rPr>
        <w:t xml:space="preserve"> </w:t>
      </w:r>
      <w:proofErr w:type="spellStart"/>
      <w:r>
        <w:rPr>
          <w:rFonts w:ascii="Open Sans Regular" w:hAnsi="Open Sans Regular"/>
          <w:lang w:val="pt-PT"/>
        </w:rPr>
        <w:t>en</w:t>
      </w:r>
      <w:proofErr w:type="spellEnd"/>
      <w:r>
        <w:rPr>
          <w:rFonts w:ascii="Open Sans Regular" w:hAnsi="Open Sans Regular"/>
          <w:lang w:val="pt-PT"/>
        </w:rPr>
        <w:t xml:space="preserve"> de </w:t>
      </w:r>
      <w:proofErr w:type="spellStart"/>
      <w:r>
        <w:rPr>
          <w:rFonts w:ascii="Open Sans Regular" w:hAnsi="Open Sans Regular"/>
          <w:lang w:val="pt-PT"/>
        </w:rPr>
        <w:t>vertrouwenspersoon</w:t>
      </w:r>
      <w:proofErr w:type="spellEnd"/>
      <w:r>
        <w:rPr>
          <w:rFonts w:ascii="Open Sans Regular" w:hAnsi="Open Sans Regular"/>
          <w:lang w:val="pt-PT"/>
        </w:rPr>
        <w:t xml:space="preserve">. </w:t>
      </w:r>
      <w:proofErr w:type="spellStart"/>
      <w:r>
        <w:rPr>
          <w:rFonts w:ascii="Open Sans Regular" w:hAnsi="Open Sans Regular"/>
          <w:lang w:val="pt-PT"/>
        </w:rPr>
        <w:t>Hiernaast</w:t>
      </w:r>
      <w:proofErr w:type="spellEnd"/>
      <w:r>
        <w:rPr>
          <w:rFonts w:ascii="Open Sans Regular" w:hAnsi="Open Sans Regular"/>
          <w:lang w:val="pt-PT"/>
        </w:rPr>
        <w:t xml:space="preserve"> </w:t>
      </w:r>
      <w:proofErr w:type="spellStart"/>
      <w:r>
        <w:rPr>
          <w:rFonts w:ascii="Open Sans Regular" w:hAnsi="Open Sans Regular"/>
          <w:lang w:val="pt-PT"/>
        </w:rPr>
        <w:t>kan</w:t>
      </w:r>
      <w:proofErr w:type="spellEnd"/>
      <w:r>
        <w:rPr>
          <w:rFonts w:ascii="Open Sans Regular" w:hAnsi="Open Sans Regular"/>
          <w:lang w:val="pt-PT"/>
        </w:rPr>
        <w:t xml:space="preserve"> </w:t>
      </w:r>
      <w:proofErr w:type="spellStart"/>
      <w:r>
        <w:rPr>
          <w:rFonts w:ascii="Open Sans Regular" w:hAnsi="Open Sans Regular"/>
          <w:lang w:val="pt-PT"/>
        </w:rPr>
        <w:t>tussentijdse</w:t>
      </w:r>
      <w:proofErr w:type="spellEnd"/>
      <w:r>
        <w:rPr>
          <w:rFonts w:ascii="Open Sans Regular" w:hAnsi="Open Sans Regular"/>
          <w:lang w:val="pt-PT"/>
        </w:rPr>
        <w:t xml:space="preserve"> </w:t>
      </w:r>
      <w:proofErr w:type="spellStart"/>
      <w:r>
        <w:rPr>
          <w:rFonts w:ascii="Open Sans Regular" w:hAnsi="Open Sans Regular"/>
          <w:lang w:val="pt-PT"/>
        </w:rPr>
        <w:t>evaluatie</w:t>
      </w:r>
      <w:proofErr w:type="spellEnd"/>
      <w:r>
        <w:rPr>
          <w:rFonts w:ascii="Open Sans Regular" w:hAnsi="Open Sans Regular"/>
          <w:lang w:val="pt-PT"/>
        </w:rPr>
        <w:t xml:space="preserve"> </w:t>
      </w:r>
      <w:proofErr w:type="spellStart"/>
      <w:r>
        <w:rPr>
          <w:rFonts w:ascii="Open Sans Regular" w:hAnsi="Open Sans Regular"/>
          <w:lang w:val="pt-PT"/>
        </w:rPr>
        <w:t>en</w:t>
      </w:r>
      <w:proofErr w:type="spellEnd"/>
      <w:r>
        <w:rPr>
          <w:rFonts w:ascii="Open Sans Regular" w:hAnsi="Open Sans Regular"/>
          <w:lang w:val="pt-PT"/>
        </w:rPr>
        <w:t xml:space="preserve"> </w:t>
      </w:r>
      <w:proofErr w:type="spellStart"/>
      <w:r>
        <w:rPr>
          <w:rFonts w:ascii="Open Sans Regular" w:hAnsi="Open Sans Regular"/>
          <w:lang w:val="pt-PT"/>
        </w:rPr>
        <w:t>actualisatie</w:t>
      </w:r>
      <w:proofErr w:type="spellEnd"/>
      <w:r>
        <w:rPr>
          <w:rFonts w:ascii="Open Sans Regular" w:hAnsi="Open Sans Regular"/>
          <w:lang w:val="pt-PT"/>
        </w:rPr>
        <w:t xml:space="preserve"> </w:t>
      </w:r>
      <w:proofErr w:type="spellStart"/>
      <w:r>
        <w:rPr>
          <w:rFonts w:ascii="Open Sans Regular" w:hAnsi="Open Sans Regular"/>
          <w:lang w:val="pt-PT"/>
        </w:rPr>
        <w:t>plaatsvinden</w:t>
      </w:r>
      <w:proofErr w:type="spellEnd"/>
      <w:r>
        <w:rPr>
          <w:rFonts w:ascii="Open Sans Regular" w:hAnsi="Open Sans Regular"/>
          <w:lang w:val="pt-PT"/>
        </w:rPr>
        <w:t xml:space="preserve">, </w:t>
      </w:r>
      <w:proofErr w:type="spellStart"/>
      <w:r>
        <w:rPr>
          <w:rFonts w:ascii="Open Sans Regular" w:hAnsi="Open Sans Regular"/>
          <w:lang w:val="pt-PT"/>
        </w:rPr>
        <w:t>bijvoorbeeld</w:t>
      </w:r>
      <w:proofErr w:type="spellEnd"/>
      <w:r>
        <w:rPr>
          <w:rFonts w:ascii="Open Sans Regular" w:hAnsi="Open Sans Regular"/>
          <w:lang w:val="pt-PT"/>
        </w:rPr>
        <w:t xml:space="preserve"> </w:t>
      </w:r>
      <w:proofErr w:type="spellStart"/>
      <w:r>
        <w:rPr>
          <w:rFonts w:ascii="Open Sans Regular" w:hAnsi="Open Sans Regular"/>
          <w:lang w:val="pt-PT"/>
        </w:rPr>
        <w:t>naar</w:t>
      </w:r>
      <w:proofErr w:type="spellEnd"/>
      <w:r>
        <w:rPr>
          <w:rFonts w:ascii="Open Sans Regular" w:hAnsi="Open Sans Regular"/>
          <w:lang w:val="pt-PT"/>
        </w:rPr>
        <w:t xml:space="preserve"> </w:t>
      </w:r>
      <w:proofErr w:type="spellStart"/>
      <w:r>
        <w:rPr>
          <w:rFonts w:ascii="Open Sans Regular" w:hAnsi="Open Sans Regular"/>
          <w:lang w:val="pt-PT"/>
        </w:rPr>
        <w:t>aanleiding</w:t>
      </w:r>
      <w:proofErr w:type="spellEnd"/>
      <w:r>
        <w:rPr>
          <w:rFonts w:ascii="Open Sans Regular" w:hAnsi="Open Sans Regular"/>
          <w:lang w:val="pt-PT"/>
        </w:rPr>
        <w:t xml:space="preserve"> van </w:t>
      </w:r>
      <w:proofErr w:type="spellStart"/>
      <w:r>
        <w:rPr>
          <w:rFonts w:ascii="Open Sans Regular" w:hAnsi="Open Sans Regular"/>
          <w:lang w:val="pt-PT"/>
        </w:rPr>
        <w:t>een</w:t>
      </w:r>
      <w:proofErr w:type="spellEnd"/>
      <w:r>
        <w:rPr>
          <w:rFonts w:ascii="Open Sans Regular" w:hAnsi="Open Sans Regular"/>
          <w:lang w:val="pt-PT"/>
        </w:rPr>
        <w:t xml:space="preserve"> </w:t>
      </w:r>
      <w:proofErr w:type="spellStart"/>
      <w:r>
        <w:rPr>
          <w:rFonts w:ascii="Open Sans Regular" w:hAnsi="Open Sans Regular"/>
          <w:lang w:val="pt-PT"/>
        </w:rPr>
        <w:t>melding</w:t>
      </w:r>
      <w:proofErr w:type="spellEnd"/>
      <w:r>
        <w:rPr>
          <w:rFonts w:ascii="Open Sans Regular" w:hAnsi="Open Sans Regular"/>
          <w:lang w:val="pt-PT"/>
        </w:rPr>
        <w:t xml:space="preserve"> </w:t>
      </w:r>
      <w:proofErr w:type="spellStart"/>
      <w:r>
        <w:rPr>
          <w:rFonts w:ascii="Open Sans Regular" w:hAnsi="Open Sans Regular"/>
          <w:lang w:val="pt-PT"/>
        </w:rPr>
        <w:t>of</w:t>
      </w:r>
      <w:proofErr w:type="spellEnd"/>
      <w:r>
        <w:rPr>
          <w:rFonts w:ascii="Open Sans Regular" w:hAnsi="Open Sans Regular"/>
          <w:lang w:val="pt-PT"/>
        </w:rPr>
        <w:t xml:space="preserve"> </w:t>
      </w:r>
      <w:proofErr w:type="spellStart"/>
      <w:r>
        <w:rPr>
          <w:rFonts w:ascii="Open Sans Regular" w:hAnsi="Open Sans Regular"/>
          <w:lang w:val="pt-PT"/>
        </w:rPr>
        <w:t>klacht</w:t>
      </w:r>
      <w:proofErr w:type="spellEnd"/>
      <w:r>
        <w:rPr>
          <w:rFonts w:ascii="Open Sans Regular" w:hAnsi="Open Sans Regular"/>
          <w:lang w:val="pt-PT"/>
        </w:rPr>
        <w:t>.</w:t>
      </w:r>
    </w:p>
    <w:sectPr w:rsidR="00DD3068">
      <w:headerReference w:type="default" r:id="rId9"/>
      <w:footerReference w:type="default" r:id="rId10"/>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6D08" w14:textId="77777777" w:rsidR="00C31C28" w:rsidRDefault="00C31C28">
      <w:r>
        <w:separator/>
      </w:r>
    </w:p>
  </w:endnote>
  <w:endnote w:type="continuationSeparator" w:id="0">
    <w:p w14:paraId="2E0E0086" w14:textId="77777777" w:rsidR="00C31C28" w:rsidRDefault="00C3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Open Sans Regular">
    <w:altName w:val="Open San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Bold">
    <w:altName w:val="Open San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C5D0" w14:textId="77777777" w:rsidR="00DD3068" w:rsidRDefault="00000000">
    <w:pPr>
      <w:pStyle w:val="Kop-envoettekstA"/>
      <w:tabs>
        <w:tab w:val="clear" w:pos="9020"/>
        <w:tab w:val="center" w:pos="4819"/>
        <w:tab w:val="right" w:pos="9612"/>
      </w:tabs>
    </w:pPr>
    <w:r>
      <w:rPr>
        <w:rFonts w:ascii="Open Sans Regular" w:eastAsia="Open Sans Regular" w:hAnsi="Open Sans Regular" w:cs="Open Sans Regular"/>
        <w:sz w:val="18"/>
        <w:szCs w:val="18"/>
      </w:rPr>
      <w:tab/>
    </w:r>
    <w:r>
      <w:rPr>
        <w:rFonts w:ascii="Open Sans Regular" w:eastAsia="Open Sans Regular" w:hAnsi="Open Sans Regular" w:cs="Open Sans Regular"/>
        <w:sz w:val="18"/>
        <w:szCs w:val="18"/>
      </w:rPr>
      <w:fldChar w:fldCharType="begin"/>
    </w:r>
    <w:r>
      <w:rPr>
        <w:rFonts w:ascii="Open Sans Regular" w:eastAsia="Open Sans Regular" w:hAnsi="Open Sans Regular" w:cs="Open Sans Regular"/>
        <w:sz w:val="18"/>
        <w:szCs w:val="18"/>
      </w:rPr>
      <w:instrText xml:space="preserve"> PAGE </w:instrText>
    </w:r>
    <w:r>
      <w:rPr>
        <w:rFonts w:ascii="Open Sans Regular" w:eastAsia="Open Sans Regular" w:hAnsi="Open Sans Regular" w:cs="Open Sans Regular"/>
        <w:sz w:val="18"/>
        <w:szCs w:val="18"/>
      </w:rPr>
      <w:fldChar w:fldCharType="separate"/>
    </w:r>
    <w:r w:rsidR="00322273">
      <w:rPr>
        <w:rFonts w:ascii="Open Sans Regular" w:eastAsia="Open Sans Regular" w:hAnsi="Open Sans Regular" w:cs="Open Sans Regular"/>
        <w:noProof/>
        <w:sz w:val="18"/>
        <w:szCs w:val="18"/>
      </w:rPr>
      <w:t>1</w:t>
    </w:r>
    <w:r>
      <w:rPr>
        <w:rFonts w:ascii="Open Sans Regular" w:eastAsia="Open Sans Regular" w:hAnsi="Open Sans Regular" w:cs="Open Sans Regula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C503" w14:textId="77777777" w:rsidR="00C31C28" w:rsidRDefault="00C31C28">
      <w:r>
        <w:separator/>
      </w:r>
    </w:p>
  </w:footnote>
  <w:footnote w:type="continuationSeparator" w:id="0">
    <w:p w14:paraId="2684936B" w14:textId="77777777" w:rsidR="00C31C28" w:rsidRDefault="00C3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96F5" w14:textId="77777777" w:rsidR="00DD3068" w:rsidRDefault="00000000">
    <w:pPr>
      <w:pStyle w:val="Kop-envoettekstA"/>
      <w:tabs>
        <w:tab w:val="clear" w:pos="9020"/>
        <w:tab w:val="center" w:pos="4819"/>
        <w:tab w:val="right" w:pos="9612"/>
      </w:tabs>
    </w:pPr>
    <w:r>
      <w:rPr>
        <w:rFonts w:ascii="Open Sans Regular" w:hAnsi="Open Sans Regular"/>
        <w:sz w:val="20"/>
        <w:szCs w:val="20"/>
      </w:rPr>
      <w:tab/>
    </w:r>
    <w:r>
      <w:rPr>
        <w:rFonts w:ascii="Open Sans Regular" w:hAnsi="Open Sans Regular"/>
        <w:sz w:val="20"/>
        <w:szCs w:val="20"/>
      </w:rPr>
      <w:tab/>
      <w:t>20.06.2025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4DB"/>
    <w:multiLevelType w:val="hybridMultilevel"/>
    <w:tmpl w:val="08DEA152"/>
    <w:numStyleLink w:val="Opsommingsteken"/>
  </w:abstractNum>
  <w:abstractNum w:abstractNumId="1" w15:restartNumberingAfterBreak="0">
    <w:nsid w:val="7C407D1D"/>
    <w:multiLevelType w:val="hybridMultilevel"/>
    <w:tmpl w:val="08DEA152"/>
    <w:styleLink w:val="Opsommingsteken"/>
    <w:lvl w:ilvl="0" w:tplc="3C5C005A">
      <w:start w:val="1"/>
      <w:numFmt w:val="bullet"/>
      <w:lvlText w:val="•"/>
      <w:lvlJc w:val="left"/>
      <w:pPr>
        <w:ind w:left="165" w:hanging="165"/>
      </w:pPr>
      <w:rPr>
        <w:rFonts w:ascii="Helvetica Neue" w:eastAsia="Helvetica Neue" w:hAnsi="Helvetica Neue" w:cs="Helvetica Neue"/>
        <w:b w:val="0"/>
        <w:bCs w:val="0"/>
        <w:i/>
        <w:iCs/>
        <w:caps w:val="0"/>
        <w:smallCaps w:val="0"/>
        <w:strike w:val="0"/>
        <w:dstrike w:val="0"/>
        <w:outline w:val="0"/>
        <w:emboss w:val="0"/>
        <w:imprint w:val="0"/>
        <w:spacing w:val="0"/>
        <w:w w:val="100"/>
        <w:kern w:val="0"/>
        <w:position w:val="0"/>
        <w:highlight w:val="none"/>
        <w:vertAlign w:val="baseline"/>
      </w:rPr>
    </w:lvl>
    <w:lvl w:ilvl="1" w:tplc="B7AA7D2C">
      <w:start w:val="1"/>
      <w:numFmt w:val="bullet"/>
      <w:lvlText w:val="•"/>
      <w:lvlJc w:val="left"/>
      <w:pPr>
        <w:ind w:left="345" w:hanging="165"/>
      </w:pPr>
      <w:rPr>
        <w:rFonts w:ascii="Helvetica Neue" w:eastAsia="Helvetica Neue" w:hAnsi="Helvetica Neue" w:cs="Helvetica Neue"/>
        <w:b w:val="0"/>
        <w:bCs w:val="0"/>
        <w:i/>
        <w:iCs/>
        <w:caps w:val="0"/>
        <w:smallCaps w:val="0"/>
        <w:strike w:val="0"/>
        <w:dstrike w:val="0"/>
        <w:outline w:val="0"/>
        <w:emboss w:val="0"/>
        <w:imprint w:val="0"/>
        <w:spacing w:val="0"/>
        <w:w w:val="100"/>
        <w:kern w:val="0"/>
        <w:position w:val="0"/>
        <w:highlight w:val="none"/>
        <w:vertAlign w:val="baseline"/>
      </w:rPr>
    </w:lvl>
    <w:lvl w:ilvl="2" w:tplc="779C022C">
      <w:start w:val="1"/>
      <w:numFmt w:val="bullet"/>
      <w:lvlText w:val="•"/>
      <w:lvlJc w:val="left"/>
      <w:pPr>
        <w:ind w:left="525" w:hanging="165"/>
      </w:pPr>
      <w:rPr>
        <w:rFonts w:ascii="Helvetica Neue" w:eastAsia="Helvetica Neue" w:hAnsi="Helvetica Neue" w:cs="Helvetica Neue"/>
        <w:b w:val="0"/>
        <w:bCs w:val="0"/>
        <w:i/>
        <w:iCs/>
        <w:caps w:val="0"/>
        <w:smallCaps w:val="0"/>
        <w:strike w:val="0"/>
        <w:dstrike w:val="0"/>
        <w:outline w:val="0"/>
        <w:emboss w:val="0"/>
        <w:imprint w:val="0"/>
        <w:spacing w:val="0"/>
        <w:w w:val="100"/>
        <w:kern w:val="0"/>
        <w:position w:val="0"/>
        <w:highlight w:val="none"/>
        <w:vertAlign w:val="baseline"/>
      </w:rPr>
    </w:lvl>
    <w:lvl w:ilvl="3" w:tplc="BA3C217A">
      <w:start w:val="1"/>
      <w:numFmt w:val="bullet"/>
      <w:lvlText w:val="•"/>
      <w:lvlJc w:val="left"/>
      <w:pPr>
        <w:ind w:left="705" w:hanging="165"/>
      </w:pPr>
      <w:rPr>
        <w:rFonts w:ascii="Helvetica Neue" w:eastAsia="Helvetica Neue" w:hAnsi="Helvetica Neue" w:cs="Helvetica Neue"/>
        <w:b w:val="0"/>
        <w:bCs w:val="0"/>
        <w:i/>
        <w:iCs/>
        <w:caps w:val="0"/>
        <w:smallCaps w:val="0"/>
        <w:strike w:val="0"/>
        <w:dstrike w:val="0"/>
        <w:outline w:val="0"/>
        <w:emboss w:val="0"/>
        <w:imprint w:val="0"/>
        <w:spacing w:val="0"/>
        <w:w w:val="100"/>
        <w:kern w:val="0"/>
        <w:position w:val="0"/>
        <w:highlight w:val="none"/>
        <w:vertAlign w:val="baseline"/>
      </w:rPr>
    </w:lvl>
    <w:lvl w:ilvl="4" w:tplc="8FA8A964">
      <w:start w:val="1"/>
      <w:numFmt w:val="bullet"/>
      <w:lvlText w:val="•"/>
      <w:lvlJc w:val="left"/>
      <w:pPr>
        <w:ind w:left="1003" w:hanging="283"/>
      </w:pPr>
      <w:rPr>
        <w:rFonts w:ascii="Open Sans Regular" w:eastAsia="Open Sans Regular" w:hAnsi="Open Sans Regular" w:cs="Open Sans Regular"/>
        <w:b w:val="0"/>
        <w:bCs w:val="0"/>
        <w:i/>
        <w:iCs/>
        <w:caps w:val="0"/>
        <w:smallCaps w:val="0"/>
        <w:strike w:val="0"/>
        <w:dstrike w:val="0"/>
        <w:outline w:val="0"/>
        <w:emboss w:val="0"/>
        <w:imprint w:val="0"/>
        <w:spacing w:val="0"/>
        <w:w w:val="100"/>
        <w:kern w:val="0"/>
        <w:position w:val="0"/>
        <w:highlight w:val="none"/>
        <w:vertAlign w:val="baseline"/>
      </w:rPr>
    </w:lvl>
    <w:lvl w:ilvl="5" w:tplc="DD64D9EE">
      <w:start w:val="1"/>
      <w:numFmt w:val="bullet"/>
      <w:lvlText w:val="•"/>
      <w:lvlJc w:val="left"/>
      <w:pPr>
        <w:ind w:left="1080" w:hanging="180"/>
      </w:pPr>
      <w:rPr>
        <w:rFonts w:ascii="Open Sans Regular" w:eastAsia="Open Sans Regular" w:hAnsi="Open Sans Regular" w:cs="Open Sans Regular"/>
        <w:b w:val="0"/>
        <w:bCs w:val="0"/>
        <w:i/>
        <w:iCs/>
        <w:caps w:val="0"/>
        <w:smallCaps w:val="0"/>
        <w:strike w:val="0"/>
        <w:dstrike w:val="0"/>
        <w:outline w:val="0"/>
        <w:emboss w:val="0"/>
        <w:imprint w:val="0"/>
        <w:spacing w:val="0"/>
        <w:w w:val="100"/>
        <w:kern w:val="0"/>
        <w:position w:val="0"/>
        <w:highlight w:val="none"/>
        <w:vertAlign w:val="baseline"/>
      </w:rPr>
    </w:lvl>
    <w:lvl w:ilvl="6" w:tplc="24B8F7A2">
      <w:start w:val="1"/>
      <w:numFmt w:val="bullet"/>
      <w:lvlText w:val="•"/>
      <w:lvlJc w:val="left"/>
      <w:pPr>
        <w:ind w:left="1260" w:hanging="180"/>
      </w:pPr>
      <w:rPr>
        <w:rFonts w:ascii="Open Sans Regular" w:eastAsia="Open Sans Regular" w:hAnsi="Open Sans Regular" w:cs="Open Sans Regular"/>
        <w:b w:val="0"/>
        <w:bCs w:val="0"/>
        <w:i/>
        <w:iCs/>
        <w:caps w:val="0"/>
        <w:smallCaps w:val="0"/>
        <w:strike w:val="0"/>
        <w:dstrike w:val="0"/>
        <w:outline w:val="0"/>
        <w:emboss w:val="0"/>
        <w:imprint w:val="0"/>
        <w:spacing w:val="0"/>
        <w:w w:val="100"/>
        <w:kern w:val="0"/>
        <w:position w:val="0"/>
        <w:highlight w:val="none"/>
        <w:vertAlign w:val="baseline"/>
      </w:rPr>
    </w:lvl>
    <w:lvl w:ilvl="7" w:tplc="AEF6B79A">
      <w:start w:val="1"/>
      <w:numFmt w:val="bullet"/>
      <w:lvlText w:val="•"/>
      <w:lvlJc w:val="left"/>
      <w:pPr>
        <w:ind w:left="1440" w:hanging="180"/>
      </w:pPr>
      <w:rPr>
        <w:rFonts w:ascii="Open Sans Regular" w:eastAsia="Open Sans Regular" w:hAnsi="Open Sans Regular" w:cs="Open Sans Regular"/>
        <w:b w:val="0"/>
        <w:bCs w:val="0"/>
        <w:i/>
        <w:iCs/>
        <w:caps w:val="0"/>
        <w:smallCaps w:val="0"/>
        <w:strike w:val="0"/>
        <w:dstrike w:val="0"/>
        <w:outline w:val="0"/>
        <w:emboss w:val="0"/>
        <w:imprint w:val="0"/>
        <w:spacing w:val="0"/>
        <w:w w:val="100"/>
        <w:kern w:val="0"/>
        <w:position w:val="0"/>
        <w:highlight w:val="none"/>
        <w:vertAlign w:val="baseline"/>
      </w:rPr>
    </w:lvl>
    <w:lvl w:ilvl="8" w:tplc="1F22A31E">
      <w:start w:val="1"/>
      <w:numFmt w:val="bullet"/>
      <w:lvlText w:val="•"/>
      <w:lvlJc w:val="left"/>
      <w:pPr>
        <w:ind w:left="1620" w:hanging="180"/>
      </w:pPr>
      <w:rPr>
        <w:rFonts w:ascii="Open Sans Regular" w:eastAsia="Open Sans Regular" w:hAnsi="Open Sans Regular" w:cs="Open Sans Regular"/>
        <w:b w:val="0"/>
        <w:bCs w:val="0"/>
        <w:i/>
        <w:iCs/>
        <w:caps w:val="0"/>
        <w:smallCaps w:val="0"/>
        <w:strike w:val="0"/>
        <w:dstrike w:val="0"/>
        <w:outline w:val="0"/>
        <w:emboss w:val="0"/>
        <w:imprint w:val="0"/>
        <w:spacing w:val="0"/>
        <w:w w:val="100"/>
        <w:kern w:val="0"/>
        <w:position w:val="0"/>
        <w:highlight w:val="none"/>
        <w:vertAlign w:val="baseline"/>
      </w:rPr>
    </w:lvl>
  </w:abstractNum>
  <w:num w:numId="1" w16cid:durableId="425267919">
    <w:abstractNumId w:val="1"/>
  </w:num>
  <w:num w:numId="2" w16cid:durableId="1834370168">
    <w:abstractNumId w:val="0"/>
  </w:num>
  <w:num w:numId="3" w16cid:durableId="2029016721">
    <w:abstractNumId w:val="0"/>
    <w:lvlOverride w:ilvl="0">
      <w:lvl w:ilvl="0" w:tplc="9206859C">
        <w:start w:val="1"/>
        <w:numFmt w:val="bullet"/>
        <w:lvlText w:val="•"/>
        <w:lvlJc w:val="left"/>
        <w:pPr>
          <w:ind w:left="567" w:hanging="283"/>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9ABDEA">
        <w:start w:val="1"/>
        <w:numFmt w:val="bullet"/>
        <w:lvlText w:val="•"/>
        <w:lvlJc w:val="left"/>
        <w:pPr>
          <w:ind w:left="36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185D26">
        <w:start w:val="1"/>
        <w:numFmt w:val="bullet"/>
        <w:lvlText w:val="•"/>
        <w:lvlJc w:val="left"/>
        <w:pPr>
          <w:ind w:left="54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7ED3D6">
        <w:start w:val="1"/>
        <w:numFmt w:val="bullet"/>
        <w:lvlText w:val="•"/>
        <w:lvlJc w:val="left"/>
        <w:pPr>
          <w:ind w:left="72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767238">
        <w:start w:val="1"/>
        <w:numFmt w:val="bullet"/>
        <w:lvlText w:val="•"/>
        <w:lvlJc w:val="left"/>
        <w:pPr>
          <w:ind w:left="90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E6E9C92">
        <w:start w:val="1"/>
        <w:numFmt w:val="bullet"/>
        <w:lvlText w:val="•"/>
        <w:lvlJc w:val="left"/>
        <w:pPr>
          <w:ind w:left="108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842414">
        <w:start w:val="1"/>
        <w:numFmt w:val="bullet"/>
        <w:lvlText w:val="•"/>
        <w:lvlJc w:val="left"/>
        <w:pPr>
          <w:ind w:left="126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E6018A">
        <w:start w:val="1"/>
        <w:numFmt w:val="bullet"/>
        <w:lvlText w:val="•"/>
        <w:lvlJc w:val="left"/>
        <w:pPr>
          <w:ind w:left="144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EA899A">
        <w:start w:val="1"/>
        <w:numFmt w:val="bullet"/>
        <w:lvlText w:val="•"/>
        <w:lvlJc w:val="left"/>
        <w:pPr>
          <w:ind w:left="1620" w:hanging="180"/>
        </w:pPr>
        <w:rPr>
          <w:rFonts w:ascii="Open Sans Regular" w:eastAsia="Open Sans Regular" w:hAnsi="Open Sans Regular" w:cs="Open Sans Regular"/>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68"/>
    <w:rsid w:val="000C253F"/>
    <w:rsid w:val="00322273"/>
    <w:rsid w:val="007F2BE2"/>
    <w:rsid w:val="00C31C28"/>
    <w:rsid w:val="00DD3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6751E7"/>
  <w15:docId w15:val="{FF383651-EB02-3648-8214-E5EC7596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A">
    <w:name w:val="Kop- en voettekst A"/>
    <w:pPr>
      <w:tabs>
        <w:tab w:val="right" w:pos="9020"/>
      </w:tabs>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oofdtekstA">
    <w:name w:val="Hoofdtekst A"/>
    <w:pPr>
      <w:spacing w:before="160" w:line="288"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Opsommingsteken">
    <w:name w:val="Opsommingsteken"/>
    <w:pPr>
      <w:numPr>
        <w:numId w:val="1"/>
      </w:numPr>
    </w:p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ocialeveiligheidpodiumkunsten.nl/klachtenregeling/" TargetMode="External"/><Relationship Id="rId3" Type="http://schemas.openxmlformats.org/officeDocument/2006/relationships/settings" Target="settings.xml"/><Relationship Id="rId7" Type="http://schemas.openxmlformats.org/officeDocument/2006/relationships/hyperlink" Target="https://www.more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1403</Words>
  <Characters>7718</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cp:lastModifiedBy>
  <cp:revision>3</cp:revision>
  <dcterms:created xsi:type="dcterms:W3CDTF">2025-06-20T09:04:00Z</dcterms:created>
  <dcterms:modified xsi:type="dcterms:W3CDTF">2025-06-20T09:07:00Z</dcterms:modified>
</cp:coreProperties>
</file>